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67AD8" w14:textId="36EA64B6" w:rsidR="00440E40" w:rsidRPr="00CE6543" w:rsidRDefault="006C77A5" w:rsidP="00CE6543">
      <w:pPr>
        <w:pStyle w:val="Titel"/>
        <w:rPr>
          <w:rFonts w:ascii="Arial" w:hAnsi="Arial"/>
          <w:b/>
          <w:szCs w:val="24"/>
        </w:rPr>
      </w:pPr>
      <w:bookmarkStart w:id="0" w:name="_GoBack"/>
      <w:bookmarkEnd w:id="0"/>
      <w:r>
        <w:rPr>
          <w:rFonts w:ascii="Arial" w:hAnsi="Arial"/>
          <w:b/>
          <w:szCs w:val="24"/>
        </w:rPr>
        <w:t xml:space="preserve">Amtliche </w:t>
      </w:r>
      <w:r w:rsidR="005D32F8" w:rsidRPr="00CE6543">
        <w:rPr>
          <w:rFonts w:ascii="Arial" w:hAnsi="Arial"/>
          <w:b/>
          <w:szCs w:val="24"/>
        </w:rPr>
        <w:t xml:space="preserve">Bekanntmachung der Gemeinde </w:t>
      </w:r>
      <w:r w:rsidR="00E77E0C">
        <w:rPr>
          <w:rFonts w:ascii="Arial" w:hAnsi="Arial"/>
          <w:b/>
          <w:szCs w:val="24"/>
        </w:rPr>
        <w:t>Stepenitztal</w:t>
      </w:r>
    </w:p>
    <w:p w14:paraId="7FE38E5A" w14:textId="77777777" w:rsidR="00440E40" w:rsidRPr="00CE6543" w:rsidRDefault="00440E40">
      <w:pPr>
        <w:pStyle w:val="Titel"/>
        <w:rPr>
          <w:rFonts w:ascii="Arial" w:hAnsi="Arial"/>
          <w:sz w:val="24"/>
          <w:szCs w:val="24"/>
        </w:rPr>
      </w:pPr>
    </w:p>
    <w:p w14:paraId="57D90363" w14:textId="302E55DE" w:rsidR="00440E40" w:rsidRPr="00557938" w:rsidRDefault="00FE18FA" w:rsidP="00C23FD9">
      <w:pPr>
        <w:pStyle w:val="Textkrper2"/>
        <w:rPr>
          <w:b/>
          <w:szCs w:val="24"/>
        </w:rPr>
      </w:pPr>
      <w:r>
        <w:rPr>
          <w:b/>
          <w:szCs w:val="24"/>
        </w:rPr>
        <w:t>Betr.:</w:t>
      </w:r>
      <w:r>
        <w:rPr>
          <w:b/>
          <w:szCs w:val="24"/>
        </w:rPr>
        <w:tab/>
      </w:r>
      <w:r w:rsidR="00B92BA1" w:rsidRPr="00557938">
        <w:rPr>
          <w:b/>
          <w:szCs w:val="24"/>
        </w:rPr>
        <w:t>B</w:t>
      </w:r>
      <w:r w:rsidR="007F58E7" w:rsidRPr="00557938">
        <w:rPr>
          <w:b/>
          <w:szCs w:val="24"/>
        </w:rPr>
        <w:t xml:space="preserve">ebauungsplan Nr. </w:t>
      </w:r>
      <w:r w:rsidR="00E77E0C">
        <w:rPr>
          <w:b/>
          <w:szCs w:val="24"/>
        </w:rPr>
        <w:t>6</w:t>
      </w:r>
      <w:r w:rsidR="007F58E7" w:rsidRPr="00557938">
        <w:rPr>
          <w:b/>
          <w:szCs w:val="24"/>
        </w:rPr>
        <w:t xml:space="preserve"> "</w:t>
      </w:r>
      <w:r w:rsidR="00E77E0C">
        <w:rPr>
          <w:b/>
          <w:szCs w:val="24"/>
        </w:rPr>
        <w:t>Wohnbebauung Gartenstraße</w:t>
      </w:r>
      <w:r w:rsidR="00B726F7" w:rsidRPr="00557938">
        <w:rPr>
          <w:b/>
          <w:szCs w:val="24"/>
        </w:rPr>
        <w:t>"</w:t>
      </w:r>
    </w:p>
    <w:p w14:paraId="3B63CDFF" w14:textId="01E76E1D" w:rsidR="00440E40" w:rsidRPr="00557938" w:rsidRDefault="005D32F8" w:rsidP="001B129B">
      <w:pPr>
        <w:pStyle w:val="berschrift1"/>
        <w:ind w:left="709" w:hanging="709"/>
        <w:jc w:val="left"/>
        <w:rPr>
          <w:b w:val="0"/>
          <w:szCs w:val="24"/>
        </w:rPr>
      </w:pPr>
      <w:r w:rsidRPr="00557938">
        <w:rPr>
          <w:szCs w:val="24"/>
        </w:rPr>
        <w:t xml:space="preserve"> </w:t>
      </w:r>
      <w:r w:rsidR="00FE18FA" w:rsidRPr="00557938">
        <w:rPr>
          <w:szCs w:val="24"/>
        </w:rPr>
        <w:tab/>
      </w:r>
      <w:r w:rsidR="00440E40" w:rsidRPr="00557938">
        <w:rPr>
          <w:szCs w:val="24"/>
        </w:rPr>
        <w:t>B</w:t>
      </w:r>
      <w:r w:rsidR="00B726F7" w:rsidRPr="00557938">
        <w:rPr>
          <w:szCs w:val="24"/>
        </w:rPr>
        <w:t>ekanntmachung des</w:t>
      </w:r>
      <w:r w:rsidR="00557938" w:rsidRPr="00557938">
        <w:rPr>
          <w:szCs w:val="24"/>
        </w:rPr>
        <w:t xml:space="preserve"> </w:t>
      </w:r>
      <w:r w:rsidR="00B726F7" w:rsidRPr="00557938">
        <w:rPr>
          <w:szCs w:val="24"/>
        </w:rPr>
        <w:t>Aufstellungsbeschlusses</w:t>
      </w:r>
      <w:r w:rsidR="001B129B" w:rsidRPr="00557938">
        <w:rPr>
          <w:szCs w:val="24"/>
        </w:rPr>
        <w:t xml:space="preserve"> und der frühzeitigen Öffentlichkeitsbeteiligung</w:t>
      </w:r>
    </w:p>
    <w:p w14:paraId="7EE29217" w14:textId="77777777" w:rsidR="00440E40" w:rsidRPr="00CE6543" w:rsidRDefault="00440E40" w:rsidP="00797409">
      <w:pPr>
        <w:jc w:val="both"/>
        <w:rPr>
          <w:szCs w:val="24"/>
        </w:rPr>
      </w:pPr>
    </w:p>
    <w:p w14:paraId="550B701E" w14:textId="13332CB6" w:rsidR="00D3599C" w:rsidRDefault="00D3599C" w:rsidP="00B726F7">
      <w:pPr>
        <w:pStyle w:val="Textkrper2"/>
        <w:rPr>
          <w:rFonts w:cs="Arial"/>
        </w:rPr>
      </w:pPr>
      <w:r w:rsidRPr="00E77E0C">
        <w:rPr>
          <w:rFonts w:cs="Arial"/>
        </w:rPr>
        <w:t xml:space="preserve">Die Gemeindevertretung der Gemeinde </w:t>
      </w:r>
      <w:r w:rsidR="00E77E0C" w:rsidRPr="00E77E0C">
        <w:rPr>
          <w:rFonts w:cs="Arial"/>
        </w:rPr>
        <w:t>Stepenitztal</w:t>
      </w:r>
      <w:r w:rsidRPr="00E77E0C">
        <w:rPr>
          <w:rFonts w:cs="Arial"/>
        </w:rPr>
        <w:t xml:space="preserve"> hat in ihrer Sitzung am </w:t>
      </w:r>
      <w:r w:rsidR="00E77E0C" w:rsidRPr="00E77E0C">
        <w:rPr>
          <w:rFonts w:cs="Arial"/>
        </w:rPr>
        <w:t>29</w:t>
      </w:r>
      <w:r w:rsidRPr="00E77E0C">
        <w:rPr>
          <w:rFonts w:cs="Arial"/>
        </w:rPr>
        <w:t>.</w:t>
      </w:r>
      <w:r w:rsidR="00E77E0C" w:rsidRPr="00E77E0C">
        <w:rPr>
          <w:rFonts w:cs="Arial"/>
        </w:rPr>
        <w:t>03</w:t>
      </w:r>
      <w:r w:rsidRPr="00E77E0C">
        <w:rPr>
          <w:rFonts w:cs="Arial"/>
        </w:rPr>
        <w:t>.202</w:t>
      </w:r>
      <w:r w:rsidR="00E77E0C" w:rsidRPr="00E77E0C">
        <w:rPr>
          <w:rFonts w:cs="Arial"/>
        </w:rPr>
        <w:t>2</w:t>
      </w:r>
      <w:r w:rsidRPr="00E77E0C">
        <w:rPr>
          <w:rFonts w:cs="Arial"/>
        </w:rPr>
        <w:t xml:space="preserve"> die Aufstellung des Bebauungsplanes Nr. </w:t>
      </w:r>
      <w:r w:rsidR="00E77E0C" w:rsidRPr="00E77E0C">
        <w:rPr>
          <w:rFonts w:cs="Arial"/>
        </w:rPr>
        <w:t>6</w:t>
      </w:r>
      <w:r w:rsidRPr="00E77E0C">
        <w:rPr>
          <w:rFonts w:cs="Arial"/>
        </w:rPr>
        <w:t xml:space="preserve"> „</w:t>
      </w:r>
      <w:r w:rsidR="00E77E0C" w:rsidRPr="00E77E0C">
        <w:rPr>
          <w:rFonts w:cs="Arial"/>
        </w:rPr>
        <w:t>Wohnbebauung Gartenstraße</w:t>
      </w:r>
      <w:r w:rsidRPr="00E77E0C">
        <w:rPr>
          <w:rFonts w:cs="Arial"/>
        </w:rPr>
        <w:t xml:space="preserve">“ beschlossen. Der Geltungsbereich umfasst </w:t>
      </w:r>
      <w:r w:rsidR="00E77E0C">
        <w:rPr>
          <w:rFonts w:cs="Arial"/>
        </w:rPr>
        <w:t>mit einer Größe von ca. 1,7 ha das Flurstück 12/28 (teilw.) der Flur 1 in der Gemarkung Mallentin.</w:t>
      </w:r>
    </w:p>
    <w:p w14:paraId="0E35764A" w14:textId="77777777" w:rsidR="00E77E0C" w:rsidRDefault="00E77E0C" w:rsidP="00B726F7">
      <w:pPr>
        <w:pStyle w:val="Textkrper2"/>
        <w:rPr>
          <w:rFonts w:cs="Arial"/>
        </w:rPr>
      </w:pPr>
    </w:p>
    <w:p w14:paraId="1FE40ACE" w14:textId="5C57E21B" w:rsidR="00E77E0C" w:rsidRPr="00E77E0C" w:rsidRDefault="00E77E0C" w:rsidP="00E77E0C">
      <w:pPr>
        <w:jc w:val="both"/>
        <w:rPr>
          <w:szCs w:val="24"/>
        </w:rPr>
      </w:pPr>
      <w:r w:rsidRPr="00E77E0C">
        <w:rPr>
          <w:szCs w:val="24"/>
        </w:rPr>
        <w:t>Mit dem Bebauungsplan Nr. 6 beabsichtigt die Gemeinde Stepenitztal den nordwestlichen Ortsrand Mallentins zu arrondieren. Im Süden und Osten des Geltungsbereiches grenzen bereits bebaute Wohngrundstücke sowie eine Kindertagesstätte an. Um die bestehenden Wohnnutzungen aufzugreifen und um eine behutsame, nordwestliche Arrondierung der Ortslage Mallentin zu gewährleisten, wird ein Allgemeines Wohngebiet nach § 4</w:t>
      </w:r>
      <w:r>
        <w:rPr>
          <w:szCs w:val="24"/>
        </w:rPr>
        <w:t xml:space="preserve"> Baunutzungsverordnung (</w:t>
      </w:r>
      <w:r w:rsidRPr="00E77E0C">
        <w:rPr>
          <w:szCs w:val="24"/>
        </w:rPr>
        <w:t>BauNVO</w:t>
      </w:r>
      <w:r>
        <w:rPr>
          <w:szCs w:val="24"/>
        </w:rPr>
        <w:t>)</w:t>
      </w:r>
      <w:r w:rsidRPr="00E77E0C">
        <w:rPr>
          <w:szCs w:val="24"/>
        </w:rPr>
        <w:t xml:space="preserve"> ausgewiesen. </w:t>
      </w:r>
    </w:p>
    <w:p w14:paraId="271D08B7" w14:textId="77777777" w:rsidR="00E77E0C" w:rsidRPr="00E77E0C" w:rsidRDefault="00E77E0C" w:rsidP="00B726F7">
      <w:pPr>
        <w:pStyle w:val="Textkrper2"/>
        <w:rPr>
          <w:rFonts w:cs="Arial"/>
        </w:rPr>
      </w:pPr>
    </w:p>
    <w:p w14:paraId="72630B79" w14:textId="5F4BB346" w:rsidR="005E41FA" w:rsidRPr="00014AD3" w:rsidRDefault="005E41FA" w:rsidP="005E41FA">
      <w:pPr>
        <w:jc w:val="both"/>
        <w:rPr>
          <w:szCs w:val="24"/>
        </w:rPr>
      </w:pPr>
      <w:r w:rsidRPr="00014AD3">
        <w:rPr>
          <w:szCs w:val="24"/>
        </w:rPr>
        <w:t xml:space="preserve">Der Bebauungsplan Nr. </w:t>
      </w:r>
      <w:r w:rsidR="00E77E0C" w:rsidRPr="00014AD3">
        <w:rPr>
          <w:szCs w:val="24"/>
        </w:rPr>
        <w:t>6</w:t>
      </w:r>
      <w:r w:rsidRPr="00014AD3">
        <w:rPr>
          <w:szCs w:val="24"/>
        </w:rPr>
        <w:t xml:space="preserve"> der Gemeinde </w:t>
      </w:r>
      <w:r w:rsidR="00E77E0C" w:rsidRPr="00014AD3">
        <w:rPr>
          <w:szCs w:val="24"/>
        </w:rPr>
        <w:t>Stepenitztal</w:t>
      </w:r>
      <w:r w:rsidRPr="00014AD3">
        <w:rPr>
          <w:szCs w:val="24"/>
        </w:rPr>
        <w:t xml:space="preserve"> wird im Regelverfahren gemäß </w:t>
      </w:r>
      <w:r w:rsidR="000E5F00" w:rsidRPr="00014AD3">
        <w:rPr>
          <w:szCs w:val="24"/>
        </w:rPr>
        <w:t>§ 2 BauG</w:t>
      </w:r>
      <w:r w:rsidR="003750DB" w:rsidRPr="00014AD3">
        <w:rPr>
          <w:szCs w:val="24"/>
        </w:rPr>
        <w:t>B</w:t>
      </w:r>
      <w:r w:rsidR="000E5F00" w:rsidRPr="00014AD3">
        <w:rPr>
          <w:szCs w:val="24"/>
        </w:rPr>
        <w:t xml:space="preserve"> </w:t>
      </w:r>
      <w:r w:rsidRPr="00014AD3">
        <w:rPr>
          <w:szCs w:val="24"/>
        </w:rPr>
        <w:t>aufgestellt.</w:t>
      </w:r>
    </w:p>
    <w:p w14:paraId="5CBC250E" w14:textId="77777777" w:rsidR="005E41FA" w:rsidRPr="00014AD3" w:rsidRDefault="005E41FA" w:rsidP="005E41FA">
      <w:pPr>
        <w:jc w:val="both"/>
        <w:rPr>
          <w:szCs w:val="24"/>
        </w:rPr>
      </w:pPr>
    </w:p>
    <w:p w14:paraId="38E66CEB" w14:textId="17BC1637" w:rsidR="005E41FA" w:rsidRPr="00014AD3" w:rsidRDefault="001B129B" w:rsidP="005E41FA">
      <w:pPr>
        <w:jc w:val="both"/>
        <w:rPr>
          <w:szCs w:val="24"/>
        </w:rPr>
      </w:pPr>
      <w:r w:rsidRPr="00014AD3">
        <w:rPr>
          <w:szCs w:val="24"/>
        </w:rPr>
        <w:t>Die Aufstellung des Bebauungsplan</w:t>
      </w:r>
      <w:r w:rsidR="00557938" w:rsidRPr="00014AD3">
        <w:rPr>
          <w:szCs w:val="24"/>
        </w:rPr>
        <w:t>es</w:t>
      </w:r>
      <w:r w:rsidRPr="00014AD3">
        <w:rPr>
          <w:szCs w:val="24"/>
        </w:rPr>
        <w:t xml:space="preserve"> Nr. </w:t>
      </w:r>
      <w:r w:rsidR="00014AD3" w:rsidRPr="00014AD3">
        <w:rPr>
          <w:szCs w:val="24"/>
        </w:rPr>
        <w:t>6</w:t>
      </w:r>
      <w:r w:rsidRPr="00014AD3">
        <w:rPr>
          <w:szCs w:val="24"/>
        </w:rPr>
        <w:t xml:space="preserve"> </w:t>
      </w:r>
      <w:r w:rsidR="005E41FA" w:rsidRPr="00014AD3">
        <w:rPr>
          <w:szCs w:val="24"/>
        </w:rPr>
        <w:t xml:space="preserve">wird hiermit </w:t>
      </w:r>
      <w:r w:rsidRPr="00014AD3">
        <w:rPr>
          <w:szCs w:val="24"/>
        </w:rPr>
        <w:t>gemäß § 2</w:t>
      </w:r>
      <w:r w:rsidR="000E5F00" w:rsidRPr="00014AD3">
        <w:rPr>
          <w:szCs w:val="24"/>
        </w:rPr>
        <w:t xml:space="preserve"> A</w:t>
      </w:r>
      <w:r w:rsidRPr="00014AD3">
        <w:rPr>
          <w:szCs w:val="24"/>
        </w:rPr>
        <w:t xml:space="preserve">bs. 1 BauGB </w:t>
      </w:r>
      <w:r w:rsidR="005E41FA" w:rsidRPr="00014AD3">
        <w:rPr>
          <w:szCs w:val="24"/>
        </w:rPr>
        <w:t>bekannt gemacht.</w:t>
      </w:r>
    </w:p>
    <w:p w14:paraId="7AED3D3F" w14:textId="77777777" w:rsidR="00DC5D3D" w:rsidRPr="00014AD3" w:rsidRDefault="00DC5D3D" w:rsidP="005E41FA">
      <w:pPr>
        <w:jc w:val="both"/>
        <w:rPr>
          <w:szCs w:val="24"/>
        </w:rPr>
      </w:pPr>
    </w:p>
    <w:p w14:paraId="7A539DD5" w14:textId="395A0292" w:rsidR="009F28DA" w:rsidRDefault="001B129B" w:rsidP="005E41FA">
      <w:pPr>
        <w:jc w:val="both"/>
        <w:rPr>
          <w:szCs w:val="24"/>
        </w:rPr>
      </w:pPr>
      <w:bookmarkStart w:id="1" w:name="_Hlk159403792"/>
      <w:r w:rsidRPr="00014AD3">
        <w:rPr>
          <w:szCs w:val="24"/>
        </w:rPr>
        <w:t xml:space="preserve">Die Gemeindevertretung der Gemeinde </w:t>
      </w:r>
      <w:r w:rsidR="00014AD3" w:rsidRPr="00014AD3">
        <w:rPr>
          <w:szCs w:val="24"/>
        </w:rPr>
        <w:t>Stepenitztal</w:t>
      </w:r>
      <w:r w:rsidRPr="00014AD3">
        <w:rPr>
          <w:szCs w:val="24"/>
        </w:rPr>
        <w:t xml:space="preserve"> hat in ihrer Sitzung am </w:t>
      </w:r>
      <w:r w:rsidR="00014AD3" w:rsidRPr="00014AD3">
        <w:rPr>
          <w:szCs w:val="24"/>
        </w:rPr>
        <w:t>12</w:t>
      </w:r>
      <w:r w:rsidR="008A109F" w:rsidRPr="00014AD3">
        <w:rPr>
          <w:szCs w:val="24"/>
        </w:rPr>
        <w:t>.0</w:t>
      </w:r>
      <w:r w:rsidR="00014AD3" w:rsidRPr="00014AD3">
        <w:rPr>
          <w:szCs w:val="24"/>
        </w:rPr>
        <w:t>3</w:t>
      </w:r>
      <w:r w:rsidR="008A109F" w:rsidRPr="00014AD3">
        <w:rPr>
          <w:szCs w:val="24"/>
        </w:rPr>
        <w:t>.202</w:t>
      </w:r>
      <w:r w:rsidR="001C777A" w:rsidRPr="00014AD3">
        <w:rPr>
          <w:szCs w:val="24"/>
        </w:rPr>
        <w:t>4</w:t>
      </w:r>
      <w:r w:rsidR="008A109F" w:rsidRPr="00014AD3">
        <w:rPr>
          <w:szCs w:val="24"/>
        </w:rPr>
        <w:t xml:space="preserve"> </w:t>
      </w:r>
      <w:r w:rsidRPr="00014AD3">
        <w:rPr>
          <w:szCs w:val="24"/>
        </w:rPr>
        <w:t>den Vorentwurf des Bebauungsplan</w:t>
      </w:r>
      <w:r w:rsidR="001C777A" w:rsidRPr="00014AD3">
        <w:rPr>
          <w:szCs w:val="24"/>
        </w:rPr>
        <w:t>es</w:t>
      </w:r>
      <w:r w:rsidRPr="00014AD3">
        <w:rPr>
          <w:szCs w:val="24"/>
        </w:rPr>
        <w:t xml:space="preserve"> Nr. </w:t>
      </w:r>
      <w:r w:rsidR="00014AD3" w:rsidRPr="00014AD3">
        <w:rPr>
          <w:szCs w:val="24"/>
        </w:rPr>
        <w:t>6</w:t>
      </w:r>
      <w:r w:rsidRPr="00014AD3">
        <w:rPr>
          <w:szCs w:val="24"/>
        </w:rPr>
        <w:t xml:space="preserve"> </w:t>
      </w:r>
      <w:r w:rsidR="00447869">
        <w:rPr>
          <w:szCs w:val="24"/>
        </w:rPr>
        <w:t>mit</w:t>
      </w:r>
      <w:r w:rsidR="00014AD3">
        <w:rPr>
          <w:szCs w:val="24"/>
        </w:rPr>
        <w:t xml:space="preserve"> örtlichen Bauvorschriften </w:t>
      </w:r>
      <w:r w:rsidR="009F28DA" w:rsidRPr="00014AD3">
        <w:rPr>
          <w:szCs w:val="24"/>
        </w:rPr>
        <w:t xml:space="preserve">sowie die dazugehörige Begründung </w:t>
      </w:r>
      <w:r w:rsidR="001C777A" w:rsidRPr="00014AD3">
        <w:rPr>
          <w:szCs w:val="24"/>
        </w:rPr>
        <w:t xml:space="preserve">inkl. Umweltbericht </w:t>
      </w:r>
      <w:r w:rsidR="009F28DA" w:rsidRPr="00014AD3">
        <w:rPr>
          <w:szCs w:val="24"/>
        </w:rPr>
        <w:t>für die Beteiligung nach § 3 Abs. 1 sowie § 4 Abs. 1 BauGB bestimmt.</w:t>
      </w:r>
    </w:p>
    <w:p w14:paraId="227F2B73" w14:textId="77777777" w:rsidR="00447869" w:rsidRPr="009B7221" w:rsidRDefault="00447869" w:rsidP="00447869">
      <w:pPr>
        <w:jc w:val="both"/>
        <w:rPr>
          <w:szCs w:val="24"/>
        </w:rPr>
      </w:pPr>
    </w:p>
    <w:p w14:paraId="03B29C32" w14:textId="77777777" w:rsidR="00447869" w:rsidRPr="009B7221" w:rsidRDefault="00447869" w:rsidP="00447869">
      <w:pPr>
        <w:jc w:val="both"/>
        <w:rPr>
          <w:szCs w:val="24"/>
        </w:rPr>
      </w:pPr>
      <w:r w:rsidRPr="009B7221">
        <w:rPr>
          <w:szCs w:val="24"/>
        </w:rPr>
        <w:t>Dieser Beschluss wird hiermit bekannt gemacht.</w:t>
      </w:r>
    </w:p>
    <w:bookmarkEnd w:id="1"/>
    <w:p w14:paraId="74DAEFA2" w14:textId="77777777" w:rsidR="009F28DA" w:rsidRPr="00014AD3" w:rsidRDefault="009F28DA" w:rsidP="005E41FA">
      <w:pPr>
        <w:jc w:val="both"/>
        <w:rPr>
          <w:szCs w:val="24"/>
        </w:rPr>
      </w:pPr>
    </w:p>
    <w:p w14:paraId="0E28126A" w14:textId="4ABAEA21" w:rsidR="00DC5D3D" w:rsidRPr="00014AD3" w:rsidRDefault="009F28DA" w:rsidP="005E41FA">
      <w:pPr>
        <w:jc w:val="both"/>
        <w:rPr>
          <w:szCs w:val="24"/>
        </w:rPr>
      </w:pPr>
      <w:bookmarkStart w:id="2" w:name="_Hlk159404453"/>
      <w:r w:rsidRPr="00014AD3">
        <w:rPr>
          <w:szCs w:val="24"/>
        </w:rPr>
        <w:t xml:space="preserve">Zum Zweck der </w:t>
      </w:r>
      <w:r w:rsidR="00724B7E" w:rsidRPr="00014AD3">
        <w:rPr>
          <w:b/>
          <w:bCs/>
          <w:szCs w:val="24"/>
        </w:rPr>
        <w:t xml:space="preserve">frühzeitigen </w:t>
      </w:r>
      <w:r w:rsidRPr="00014AD3">
        <w:rPr>
          <w:b/>
          <w:bCs/>
          <w:szCs w:val="24"/>
        </w:rPr>
        <w:t>Öffentlichkeitsbeteiligung</w:t>
      </w:r>
      <w:r w:rsidRPr="00014AD3">
        <w:rPr>
          <w:szCs w:val="24"/>
        </w:rPr>
        <w:t xml:space="preserve"> </w:t>
      </w:r>
      <w:r w:rsidR="00724B7E" w:rsidRPr="00014AD3">
        <w:rPr>
          <w:szCs w:val="24"/>
        </w:rPr>
        <w:t xml:space="preserve">wird </w:t>
      </w:r>
      <w:r w:rsidRPr="00014AD3">
        <w:rPr>
          <w:szCs w:val="24"/>
        </w:rPr>
        <w:t xml:space="preserve">der Vorentwurf des Bebauungsplanes </w:t>
      </w:r>
      <w:r w:rsidR="00724B7E" w:rsidRPr="00014AD3">
        <w:rPr>
          <w:szCs w:val="24"/>
        </w:rPr>
        <w:t xml:space="preserve">Nr. </w:t>
      </w:r>
      <w:r w:rsidR="00014AD3" w:rsidRPr="00014AD3">
        <w:rPr>
          <w:szCs w:val="24"/>
        </w:rPr>
        <w:t xml:space="preserve">6 </w:t>
      </w:r>
      <w:r w:rsidR="00447869">
        <w:rPr>
          <w:szCs w:val="24"/>
        </w:rPr>
        <w:t>mit</w:t>
      </w:r>
      <w:r w:rsidR="00014AD3" w:rsidRPr="00014AD3">
        <w:rPr>
          <w:szCs w:val="24"/>
        </w:rPr>
        <w:t xml:space="preserve"> örtlichen Bauvorschriften</w:t>
      </w:r>
      <w:r w:rsidR="00724B7E" w:rsidRPr="00014AD3">
        <w:rPr>
          <w:szCs w:val="24"/>
        </w:rPr>
        <w:t xml:space="preserve"> </w:t>
      </w:r>
      <w:r w:rsidR="00447869">
        <w:rPr>
          <w:szCs w:val="24"/>
        </w:rPr>
        <w:t xml:space="preserve">und der </w:t>
      </w:r>
      <w:r w:rsidRPr="00014AD3">
        <w:rPr>
          <w:szCs w:val="24"/>
        </w:rPr>
        <w:t>dazugehörige Vorentwurf der Begründung (inkl. Umweltbe</w:t>
      </w:r>
      <w:r w:rsidR="000E5F00" w:rsidRPr="00014AD3">
        <w:rPr>
          <w:szCs w:val="24"/>
        </w:rPr>
        <w:t>richt</w:t>
      </w:r>
      <w:r w:rsidRPr="00014AD3">
        <w:rPr>
          <w:szCs w:val="24"/>
        </w:rPr>
        <w:t>) in der Zeit</w:t>
      </w:r>
    </w:p>
    <w:p w14:paraId="32572A06" w14:textId="77777777" w:rsidR="009F28DA" w:rsidRPr="009B7221" w:rsidRDefault="009F28DA" w:rsidP="005E41FA">
      <w:pPr>
        <w:jc w:val="both"/>
        <w:rPr>
          <w:szCs w:val="24"/>
        </w:rPr>
      </w:pPr>
    </w:p>
    <w:p w14:paraId="54F406E3" w14:textId="58B313E2" w:rsidR="009F28DA" w:rsidRPr="009B7221" w:rsidRDefault="009263E6" w:rsidP="009F28DA">
      <w:pPr>
        <w:jc w:val="center"/>
        <w:rPr>
          <w:b/>
          <w:bCs/>
          <w:szCs w:val="24"/>
        </w:rPr>
      </w:pPr>
      <w:r w:rsidRPr="009B7221">
        <w:rPr>
          <w:b/>
          <w:bCs/>
          <w:szCs w:val="24"/>
        </w:rPr>
        <w:t>vom</w:t>
      </w:r>
      <w:r w:rsidR="002A209E" w:rsidRPr="009B7221">
        <w:rPr>
          <w:b/>
          <w:bCs/>
          <w:szCs w:val="24"/>
        </w:rPr>
        <w:t xml:space="preserve"> 1</w:t>
      </w:r>
      <w:r w:rsidR="00014AD3" w:rsidRPr="009B7221">
        <w:rPr>
          <w:b/>
          <w:bCs/>
          <w:szCs w:val="24"/>
        </w:rPr>
        <w:t>6</w:t>
      </w:r>
      <w:r w:rsidR="002A209E" w:rsidRPr="009B7221">
        <w:rPr>
          <w:b/>
          <w:bCs/>
          <w:szCs w:val="24"/>
        </w:rPr>
        <w:t>.</w:t>
      </w:r>
      <w:r w:rsidR="001C777A" w:rsidRPr="009B7221">
        <w:rPr>
          <w:b/>
          <w:bCs/>
          <w:szCs w:val="24"/>
        </w:rPr>
        <w:t>0</w:t>
      </w:r>
      <w:r w:rsidR="00014AD3" w:rsidRPr="009B7221">
        <w:rPr>
          <w:b/>
          <w:bCs/>
          <w:szCs w:val="24"/>
        </w:rPr>
        <w:t>4</w:t>
      </w:r>
      <w:r w:rsidR="002A209E" w:rsidRPr="009B7221">
        <w:rPr>
          <w:b/>
          <w:bCs/>
          <w:szCs w:val="24"/>
        </w:rPr>
        <w:t>.202</w:t>
      </w:r>
      <w:r w:rsidR="001C777A" w:rsidRPr="009B7221">
        <w:rPr>
          <w:b/>
          <w:bCs/>
          <w:szCs w:val="24"/>
        </w:rPr>
        <w:t>4</w:t>
      </w:r>
      <w:r w:rsidR="002A209E" w:rsidRPr="009B7221">
        <w:rPr>
          <w:b/>
          <w:bCs/>
          <w:szCs w:val="24"/>
        </w:rPr>
        <w:t xml:space="preserve"> bis zum </w:t>
      </w:r>
      <w:r w:rsidR="00447869">
        <w:rPr>
          <w:b/>
          <w:bCs/>
          <w:szCs w:val="24"/>
        </w:rPr>
        <w:t>2</w:t>
      </w:r>
      <w:r w:rsidR="009B7221" w:rsidRPr="009B7221">
        <w:rPr>
          <w:b/>
          <w:bCs/>
          <w:szCs w:val="24"/>
        </w:rPr>
        <w:t>1</w:t>
      </w:r>
      <w:r w:rsidR="002A209E" w:rsidRPr="009B7221">
        <w:rPr>
          <w:b/>
          <w:bCs/>
          <w:szCs w:val="24"/>
        </w:rPr>
        <w:t>.</w:t>
      </w:r>
      <w:r w:rsidR="001C777A" w:rsidRPr="009B7221">
        <w:rPr>
          <w:b/>
          <w:bCs/>
          <w:szCs w:val="24"/>
        </w:rPr>
        <w:t>0</w:t>
      </w:r>
      <w:r w:rsidR="009B7221" w:rsidRPr="009B7221">
        <w:rPr>
          <w:b/>
          <w:bCs/>
          <w:szCs w:val="24"/>
        </w:rPr>
        <w:t>5</w:t>
      </w:r>
      <w:r w:rsidR="002A209E" w:rsidRPr="009B7221">
        <w:rPr>
          <w:b/>
          <w:bCs/>
          <w:szCs w:val="24"/>
        </w:rPr>
        <w:t>.202</w:t>
      </w:r>
      <w:r w:rsidR="001C777A" w:rsidRPr="009B7221">
        <w:rPr>
          <w:b/>
          <w:bCs/>
          <w:szCs w:val="24"/>
        </w:rPr>
        <w:t>4</w:t>
      </w:r>
    </w:p>
    <w:p w14:paraId="30B92315" w14:textId="77777777" w:rsidR="001B129B" w:rsidRPr="009B7221" w:rsidRDefault="001B129B" w:rsidP="005E41FA">
      <w:pPr>
        <w:jc w:val="both"/>
        <w:rPr>
          <w:szCs w:val="24"/>
        </w:rPr>
      </w:pPr>
    </w:p>
    <w:p w14:paraId="2BA54186" w14:textId="04508666" w:rsidR="00724B7E" w:rsidRPr="009B7221" w:rsidRDefault="00724B7E" w:rsidP="005E41FA">
      <w:pPr>
        <w:jc w:val="both"/>
        <w:rPr>
          <w:szCs w:val="24"/>
        </w:rPr>
      </w:pPr>
      <w:r w:rsidRPr="009B7221">
        <w:rPr>
          <w:szCs w:val="24"/>
        </w:rPr>
        <w:t>auf der Internetseite des Amtes Grevesmühlen-Land unter folgender URL veröffentlicht.</w:t>
      </w:r>
      <w:r w:rsidR="00A57A37" w:rsidRPr="009B7221">
        <w:rPr>
          <w:szCs w:val="24"/>
        </w:rPr>
        <w:t xml:space="preserve"> </w:t>
      </w:r>
    </w:p>
    <w:p w14:paraId="1D39A9BA" w14:textId="77777777" w:rsidR="00724B7E" w:rsidRPr="009B7221" w:rsidRDefault="00724B7E" w:rsidP="005E41FA">
      <w:pPr>
        <w:jc w:val="both"/>
        <w:rPr>
          <w:szCs w:val="24"/>
        </w:rPr>
      </w:pPr>
    </w:p>
    <w:p w14:paraId="01B5BCFE" w14:textId="4987B158" w:rsidR="00F773D1" w:rsidRPr="009B7221" w:rsidRDefault="00F773D1" w:rsidP="005E41FA">
      <w:pPr>
        <w:jc w:val="both"/>
        <w:rPr>
          <w:szCs w:val="24"/>
          <w:u w:val="single"/>
        </w:rPr>
      </w:pPr>
      <w:r w:rsidRPr="009B7221">
        <w:rPr>
          <w:szCs w:val="24"/>
          <w:u w:val="single"/>
        </w:rPr>
        <w:t>https://www.grevesmuehlen-erleben.de/news/öffentliche-bekanntmachungen</w:t>
      </w:r>
    </w:p>
    <w:p w14:paraId="4CA74ED2" w14:textId="77777777" w:rsidR="00F773D1" w:rsidRPr="009B7221" w:rsidRDefault="00F773D1" w:rsidP="005E41FA">
      <w:pPr>
        <w:jc w:val="both"/>
        <w:rPr>
          <w:szCs w:val="24"/>
        </w:rPr>
      </w:pPr>
    </w:p>
    <w:p w14:paraId="6923545F" w14:textId="128209AC" w:rsidR="009B7221" w:rsidRDefault="009B7221" w:rsidP="005E41FA">
      <w:pPr>
        <w:jc w:val="both"/>
        <w:rPr>
          <w:szCs w:val="24"/>
        </w:rPr>
      </w:pPr>
      <w:r w:rsidRPr="009B7221">
        <w:rPr>
          <w:szCs w:val="24"/>
        </w:rPr>
        <w:t>Zudem werden die Unterlagen des Vorentwurfes in das Bau- und Planungsportal M-V eingestellt.</w:t>
      </w:r>
    </w:p>
    <w:p w14:paraId="7D68C76F" w14:textId="77777777" w:rsidR="009B7221" w:rsidRDefault="009B7221" w:rsidP="005E41FA">
      <w:pPr>
        <w:jc w:val="both"/>
        <w:rPr>
          <w:szCs w:val="24"/>
        </w:rPr>
      </w:pPr>
    </w:p>
    <w:p w14:paraId="27F79095" w14:textId="17BF60BA" w:rsidR="009B7221" w:rsidRPr="009B7221" w:rsidRDefault="009B7221" w:rsidP="009B7221">
      <w:pPr>
        <w:jc w:val="both"/>
        <w:rPr>
          <w:szCs w:val="24"/>
          <w:u w:val="single"/>
        </w:rPr>
      </w:pPr>
      <w:r w:rsidRPr="009B7221">
        <w:rPr>
          <w:szCs w:val="24"/>
          <w:u w:val="single"/>
        </w:rPr>
        <w:t>https://www.bauportal-mv.de/bauportal/Bauleitplaene</w:t>
      </w:r>
    </w:p>
    <w:p w14:paraId="4C9EFF30" w14:textId="77777777" w:rsidR="009B7221" w:rsidRPr="009B7221" w:rsidRDefault="009B7221" w:rsidP="005E41FA">
      <w:pPr>
        <w:jc w:val="both"/>
        <w:rPr>
          <w:szCs w:val="24"/>
        </w:rPr>
      </w:pPr>
    </w:p>
    <w:p w14:paraId="3B1A7C8E" w14:textId="4EFEFD9C" w:rsidR="000C72A9" w:rsidRPr="009B7221" w:rsidRDefault="00F773D1" w:rsidP="00F773D1">
      <w:pPr>
        <w:jc w:val="both"/>
        <w:rPr>
          <w:szCs w:val="24"/>
        </w:rPr>
      </w:pPr>
      <w:r w:rsidRPr="009B7221">
        <w:rPr>
          <w:szCs w:val="24"/>
        </w:rPr>
        <w:t xml:space="preserve">Zusätzlich erfolgt eine öffentliche Auslegung </w:t>
      </w:r>
      <w:r w:rsidR="009F28DA" w:rsidRPr="009B7221">
        <w:rPr>
          <w:szCs w:val="24"/>
        </w:rPr>
        <w:t>im Bauamt de</w:t>
      </w:r>
      <w:r w:rsidR="000E5F00" w:rsidRPr="009B7221">
        <w:rPr>
          <w:szCs w:val="24"/>
        </w:rPr>
        <w:t xml:space="preserve">s Amtes </w:t>
      </w:r>
      <w:r w:rsidR="009F28DA" w:rsidRPr="009B7221">
        <w:rPr>
          <w:szCs w:val="24"/>
        </w:rPr>
        <w:t>Grevesmühlen</w:t>
      </w:r>
      <w:r w:rsidR="000E5F00" w:rsidRPr="009B7221">
        <w:rPr>
          <w:szCs w:val="24"/>
        </w:rPr>
        <w:t>-Land</w:t>
      </w:r>
      <w:r w:rsidR="009F28DA" w:rsidRPr="009B7221">
        <w:rPr>
          <w:szCs w:val="24"/>
        </w:rPr>
        <w:t>, Rathausplatz 1, Haus 2, 1. Obergeschoss (gegenüber von Zimmer 2.1.05), 23936 Grevesmühlen, während der Dienst</w:t>
      </w:r>
      <w:r w:rsidRPr="009B7221">
        <w:rPr>
          <w:szCs w:val="24"/>
        </w:rPr>
        <w:t>zeiten.</w:t>
      </w:r>
    </w:p>
    <w:p w14:paraId="0752D14F" w14:textId="77777777" w:rsidR="00F773D1" w:rsidRPr="009B7221" w:rsidRDefault="00F773D1" w:rsidP="00F773D1">
      <w:pPr>
        <w:jc w:val="both"/>
        <w:rPr>
          <w:szCs w:val="24"/>
        </w:rPr>
      </w:pPr>
    </w:p>
    <w:p w14:paraId="57DE6061" w14:textId="77777777" w:rsidR="00F773D1" w:rsidRPr="009B7221" w:rsidRDefault="00F773D1" w:rsidP="00F773D1">
      <w:pPr>
        <w:jc w:val="both"/>
        <w:rPr>
          <w:szCs w:val="24"/>
        </w:rPr>
      </w:pPr>
      <w:r w:rsidRPr="009B7221">
        <w:rPr>
          <w:szCs w:val="24"/>
        </w:rPr>
        <w:lastRenderedPageBreak/>
        <w:t>Während der Veröffentlichungsfrist können alle an der Planung Interessierten die Planunterlagen einsehen. Stellungnahmen sollen elektronisch übermittelt werden, können bei Bedarf aber auch schriftlich oder während der Dienststunden zur Niederschrift abgegeben werden. Es wird darauf hingewiesen, dass nicht fristgerecht abgegebene Stellungnahmen bei der Beschlussfassung über den Bauleitplan unberücksichtigt bleiben können.</w:t>
      </w:r>
    </w:p>
    <w:p w14:paraId="092444BB" w14:textId="77777777" w:rsidR="00F773D1" w:rsidRPr="009B7221" w:rsidRDefault="00F773D1" w:rsidP="00F773D1">
      <w:pPr>
        <w:pStyle w:val="Textkrper2"/>
        <w:widowControl w:val="0"/>
        <w:suppressAutoHyphens/>
        <w:rPr>
          <w:szCs w:val="24"/>
        </w:rPr>
      </w:pPr>
    </w:p>
    <w:p w14:paraId="4F6D6517" w14:textId="0D92ABA2" w:rsidR="00F773D1" w:rsidRPr="009B7221" w:rsidRDefault="00F773D1" w:rsidP="00F773D1">
      <w:pPr>
        <w:pStyle w:val="Textkrper2"/>
        <w:widowControl w:val="0"/>
        <w:suppressAutoHyphens/>
        <w:jc w:val="center"/>
        <w:rPr>
          <w:b/>
          <w:bCs/>
          <w:szCs w:val="24"/>
        </w:rPr>
      </w:pPr>
      <w:r w:rsidRPr="009B7221">
        <w:rPr>
          <w:b/>
          <w:bCs/>
          <w:szCs w:val="24"/>
        </w:rPr>
        <w:t>Bauamt des Amtes Grevesmühlen-Land</w:t>
      </w:r>
    </w:p>
    <w:p w14:paraId="32CC152C" w14:textId="2D2FA2CB" w:rsidR="00F773D1" w:rsidRPr="009B7221" w:rsidRDefault="00F773D1" w:rsidP="00F773D1">
      <w:pPr>
        <w:pStyle w:val="Textkrper2"/>
        <w:widowControl w:val="0"/>
        <w:suppressAutoHyphens/>
        <w:jc w:val="center"/>
        <w:rPr>
          <w:b/>
          <w:bCs/>
          <w:szCs w:val="24"/>
        </w:rPr>
      </w:pPr>
      <w:r w:rsidRPr="009B7221">
        <w:rPr>
          <w:b/>
          <w:bCs/>
          <w:szCs w:val="24"/>
        </w:rPr>
        <w:t>Rathausplatz 1, 23936 Grevesmühlen</w:t>
      </w:r>
    </w:p>
    <w:p w14:paraId="5A550F73" w14:textId="7ACC70A3" w:rsidR="00F773D1" w:rsidRPr="00D26749" w:rsidRDefault="00F773D1" w:rsidP="00F773D1">
      <w:pPr>
        <w:pStyle w:val="Textkrper2"/>
        <w:widowControl w:val="0"/>
        <w:suppressAutoHyphens/>
        <w:jc w:val="center"/>
        <w:rPr>
          <w:b/>
          <w:bCs/>
          <w:szCs w:val="24"/>
          <w:lang w:val="en-US"/>
        </w:rPr>
      </w:pPr>
      <w:r w:rsidRPr="00D26749">
        <w:rPr>
          <w:b/>
          <w:bCs/>
          <w:szCs w:val="24"/>
          <w:lang w:val="en-US"/>
        </w:rPr>
        <w:t>Tel.: 03881 – 723 165</w:t>
      </w:r>
    </w:p>
    <w:p w14:paraId="0C3EA026" w14:textId="43FA998D" w:rsidR="00F773D1" w:rsidRPr="00D26749" w:rsidRDefault="00F773D1" w:rsidP="00F773D1">
      <w:pPr>
        <w:pStyle w:val="Textkrper2"/>
        <w:widowControl w:val="0"/>
        <w:suppressAutoHyphens/>
        <w:jc w:val="center"/>
        <w:rPr>
          <w:b/>
          <w:bCs/>
          <w:szCs w:val="24"/>
          <w:lang w:val="en-US"/>
        </w:rPr>
      </w:pPr>
      <w:r w:rsidRPr="00D26749">
        <w:rPr>
          <w:b/>
          <w:bCs/>
          <w:szCs w:val="24"/>
          <w:lang w:val="en-US"/>
        </w:rPr>
        <w:t>Mail: s.bichbaeumer@grevesmuehlen.de</w:t>
      </w:r>
    </w:p>
    <w:p w14:paraId="59927E76" w14:textId="77777777" w:rsidR="00F773D1" w:rsidRPr="00D26749" w:rsidRDefault="00F773D1" w:rsidP="00F773D1">
      <w:pPr>
        <w:jc w:val="both"/>
        <w:rPr>
          <w:lang w:val="en-US"/>
        </w:rPr>
      </w:pPr>
    </w:p>
    <w:p w14:paraId="640A5898" w14:textId="77777777" w:rsidR="00F773D1" w:rsidRPr="009B7221" w:rsidRDefault="00F773D1" w:rsidP="00F773D1">
      <w:pPr>
        <w:jc w:val="both"/>
        <w:rPr>
          <w:szCs w:val="24"/>
        </w:rPr>
      </w:pPr>
      <w:r w:rsidRPr="009B7221">
        <w:rPr>
          <w:szCs w:val="24"/>
        </w:rPr>
        <w:t xml:space="preserve">Die Verarbeitung personenbezogener Daten erfolgt auf Grundlage des Art. 6 Abs. 1 e der Datenschutzgrundverordnung (DSGVO) in Verbindung mit § 3 BauGB und dem Landesdatenschutzgesetz. Sofern die Stellungnahme ohne Absenderangaben abgeben wird, erhält der Absender keine Mitteilung über das Ergebnis der Prüfung. </w:t>
      </w:r>
      <w:bookmarkEnd w:id="2"/>
    </w:p>
    <w:p w14:paraId="6EF8EA1B" w14:textId="77777777" w:rsidR="009B7221" w:rsidRPr="009B7221" w:rsidRDefault="009B7221" w:rsidP="00F773D1">
      <w:pPr>
        <w:jc w:val="both"/>
        <w:rPr>
          <w:szCs w:val="24"/>
        </w:rPr>
      </w:pPr>
    </w:p>
    <w:p w14:paraId="1C61938F" w14:textId="0D64692C" w:rsidR="00F773D1" w:rsidRPr="009B7221" w:rsidRDefault="00F773D1" w:rsidP="00F773D1">
      <w:pPr>
        <w:jc w:val="both"/>
        <w:rPr>
          <w:szCs w:val="24"/>
        </w:rPr>
      </w:pPr>
      <w:r w:rsidRPr="009B7221">
        <w:rPr>
          <w:szCs w:val="24"/>
        </w:rPr>
        <w:t xml:space="preserve">Der Geltungsbereich des Bebauungsplanes Nr. </w:t>
      </w:r>
      <w:r w:rsidR="009B7221" w:rsidRPr="009B7221">
        <w:rPr>
          <w:szCs w:val="24"/>
        </w:rPr>
        <w:t>6</w:t>
      </w:r>
      <w:r w:rsidRPr="009B7221">
        <w:rPr>
          <w:szCs w:val="24"/>
        </w:rPr>
        <w:t xml:space="preserve"> ist dem Übersichtsplan in der Anlage zu entnehmen.</w:t>
      </w:r>
    </w:p>
    <w:p w14:paraId="791EA20F" w14:textId="77777777" w:rsidR="001B129B" w:rsidRPr="009B7221" w:rsidRDefault="001B129B" w:rsidP="005E41FA">
      <w:pPr>
        <w:jc w:val="both"/>
        <w:rPr>
          <w:szCs w:val="24"/>
        </w:rPr>
      </w:pPr>
    </w:p>
    <w:p w14:paraId="273C0CD7" w14:textId="77777777" w:rsidR="008A109F" w:rsidRPr="009B7221" w:rsidRDefault="008A109F" w:rsidP="005E41FA">
      <w:pPr>
        <w:jc w:val="both"/>
        <w:rPr>
          <w:szCs w:val="24"/>
        </w:rPr>
      </w:pPr>
    </w:p>
    <w:p w14:paraId="45C56374" w14:textId="54D60D5C" w:rsidR="00DC5D3D" w:rsidRPr="009B7221" w:rsidRDefault="009B7221" w:rsidP="005E41FA">
      <w:pPr>
        <w:jc w:val="both"/>
        <w:rPr>
          <w:szCs w:val="24"/>
        </w:rPr>
      </w:pPr>
      <w:r w:rsidRPr="009B7221">
        <w:rPr>
          <w:szCs w:val="24"/>
        </w:rPr>
        <w:t>Stepenitztal</w:t>
      </w:r>
      <w:r w:rsidR="00DC5D3D" w:rsidRPr="009B7221">
        <w:rPr>
          <w:szCs w:val="24"/>
        </w:rPr>
        <w:t>, den</w:t>
      </w:r>
      <w:r w:rsidR="00D26749">
        <w:rPr>
          <w:szCs w:val="24"/>
        </w:rPr>
        <w:t xml:space="preserve"> 03.04.2024</w:t>
      </w:r>
    </w:p>
    <w:p w14:paraId="408540B1" w14:textId="77777777" w:rsidR="00DC5D3D" w:rsidRPr="009B7221" w:rsidRDefault="00DC5D3D" w:rsidP="005E41FA">
      <w:pPr>
        <w:jc w:val="both"/>
        <w:rPr>
          <w:szCs w:val="24"/>
        </w:rPr>
      </w:pPr>
    </w:p>
    <w:p w14:paraId="530FA130" w14:textId="2230DFC6" w:rsidR="00DC5D3D" w:rsidRPr="009B7221" w:rsidRDefault="009B7221" w:rsidP="00DC5D3D">
      <w:pPr>
        <w:jc w:val="right"/>
        <w:rPr>
          <w:szCs w:val="24"/>
        </w:rPr>
      </w:pPr>
      <w:r w:rsidRPr="009B7221">
        <w:rPr>
          <w:szCs w:val="24"/>
        </w:rPr>
        <w:t>Koth</w:t>
      </w:r>
      <w:r w:rsidR="00DC5D3D" w:rsidRPr="009B7221">
        <w:rPr>
          <w:szCs w:val="24"/>
        </w:rPr>
        <w:t>, B</w:t>
      </w:r>
      <w:r w:rsidR="004B3C44" w:rsidRPr="009B7221">
        <w:rPr>
          <w:szCs w:val="24"/>
        </w:rPr>
        <w:t>ür</w:t>
      </w:r>
      <w:r w:rsidR="00DC5D3D" w:rsidRPr="009B7221">
        <w:rPr>
          <w:szCs w:val="24"/>
        </w:rPr>
        <w:t>germeister</w:t>
      </w:r>
    </w:p>
    <w:p w14:paraId="19A794F1" w14:textId="77777777" w:rsidR="000336F7" w:rsidRPr="009B7221" w:rsidRDefault="000336F7" w:rsidP="00444096">
      <w:pPr>
        <w:jc w:val="both"/>
        <w:rPr>
          <w:szCs w:val="24"/>
        </w:rPr>
      </w:pPr>
    </w:p>
    <w:p w14:paraId="4D09A79C" w14:textId="77777777" w:rsidR="0072487C" w:rsidRPr="009B7221" w:rsidRDefault="0072487C" w:rsidP="00444096">
      <w:pPr>
        <w:jc w:val="both"/>
        <w:rPr>
          <w:szCs w:val="24"/>
        </w:rPr>
      </w:pPr>
    </w:p>
    <w:p w14:paraId="066FDF25" w14:textId="77777777" w:rsidR="004B3C44" w:rsidRPr="009B7221" w:rsidRDefault="004B3C44" w:rsidP="00444096">
      <w:pPr>
        <w:jc w:val="both"/>
        <w:rPr>
          <w:szCs w:val="24"/>
        </w:rPr>
      </w:pPr>
    </w:p>
    <w:p w14:paraId="0CD04F42" w14:textId="77777777" w:rsidR="004B3C44" w:rsidRPr="009B7221" w:rsidRDefault="004B3C44" w:rsidP="00444096">
      <w:pPr>
        <w:jc w:val="both"/>
        <w:rPr>
          <w:szCs w:val="24"/>
        </w:rPr>
      </w:pPr>
    </w:p>
    <w:p w14:paraId="2E7D4F06" w14:textId="77777777" w:rsidR="0072487C" w:rsidRDefault="0072487C" w:rsidP="00444096">
      <w:pPr>
        <w:jc w:val="both"/>
        <w:rPr>
          <w:szCs w:val="24"/>
        </w:rPr>
      </w:pPr>
    </w:p>
    <w:p w14:paraId="184D6DED" w14:textId="77777777" w:rsidR="00DC5D3D" w:rsidRDefault="0072487C" w:rsidP="0072487C">
      <w:pPr>
        <w:jc w:val="both"/>
        <w:rPr>
          <w:szCs w:val="24"/>
        </w:rPr>
      </w:pPr>
      <w:r w:rsidRPr="000336F7">
        <w:rPr>
          <w:szCs w:val="24"/>
          <w:u w:val="single"/>
        </w:rPr>
        <w:t>Anlage:</w:t>
      </w:r>
    </w:p>
    <w:p w14:paraId="6D7EE148" w14:textId="3E206310" w:rsidR="0072487C" w:rsidRPr="00F773D1" w:rsidRDefault="00CD12CB" w:rsidP="0072487C">
      <w:pPr>
        <w:jc w:val="both"/>
        <w:rPr>
          <w:szCs w:val="24"/>
        </w:rPr>
      </w:pPr>
      <w:r w:rsidRPr="00F773D1">
        <w:rPr>
          <w:szCs w:val="24"/>
        </w:rPr>
        <w:t>Übersichts</w:t>
      </w:r>
      <w:r w:rsidR="00447869">
        <w:rPr>
          <w:szCs w:val="24"/>
        </w:rPr>
        <w:t>karte</w:t>
      </w:r>
      <w:r w:rsidRPr="00F773D1">
        <w:rPr>
          <w:szCs w:val="24"/>
        </w:rPr>
        <w:t xml:space="preserve"> </w:t>
      </w:r>
    </w:p>
    <w:p w14:paraId="37956C3C" w14:textId="77777777" w:rsidR="004B3C44" w:rsidRDefault="00A06E10" w:rsidP="004B3C44">
      <w:pPr>
        <w:jc w:val="both"/>
        <w:rPr>
          <w:szCs w:val="24"/>
        </w:rPr>
      </w:pPr>
      <w:r>
        <w:rPr>
          <w:szCs w:val="24"/>
        </w:rPr>
        <w:br w:type="page"/>
      </w:r>
      <w:r w:rsidR="004B3C44">
        <w:rPr>
          <w:szCs w:val="24"/>
        </w:rPr>
        <w:lastRenderedPageBreak/>
        <w:t>Übersichtskarte</w:t>
      </w:r>
    </w:p>
    <w:p w14:paraId="7A6614FB" w14:textId="098B66FC" w:rsidR="001E05D8" w:rsidRDefault="009B7221" w:rsidP="00444096">
      <w:pPr>
        <w:jc w:val="both"/>
        <w:rPr>
          <w:rFonts w:cs="Arial"/>
        </w:rPr>
      </w:pPr>
      <w:r>
        <w:rPr>
          <w:rFonts w:cs="Arial"/>
          <w:noProof/>
        </w:rPr>
        <mc:AlternateContent>
          <mc:Choice Requires="wps">
            <w:drawing>
              <wp:anchor distT="0" distB="0" distL="114300" distR="114300" simplePos="0" relativeHeight="251659264" behindDoc="0" locked="0" layoutInCell="1" allowOverlap="1" wp14:anchorId="08399970" wp14:editId="64B5077B">
                <wp:simplePos x="0" y="0"/>
                <wp:positionH relativeFrom="column">
                  <wp:posOffset>3470910</wp:posOffset>
                </wp:positionH>
                <wp:positionV relativeFrom="paragraph">
                  <wp:posOffset>1743075</wp:posOffset>
                </wp:positionV>
                <wp:extent cx="2009775" cy="714375"/>
                <wp:effectExtent l="0" t="0" r="28575" b="28575"/>
                <wp:wrapNone/>
                <wp:docPr id="20909927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14375"/>
                        </a:xfrm>
                        <a:prstGeom prst="rect">
                          <a:avLst/>
                        </a:prstGeom>
                        <a:solidFill>
                          <a:srgbClr val="FFFFFF"/>
                        </a:solidFill>
                        <a:ln w="9525">
                          <a:solidFill>
                            <a:srgbClr val="000000"/>
                          </a:solidFill>
                          <a:miter lim="800000"/>
                          <a:headEnd/>
                          <a:tailEnd/>
                        </a:ln>
                      </wps:spPr>
                      <wps:txbx>
                        <w:txbxContent>
                          <w:p w14:paraId="77428B38" w14:textId="0C338514" w:rsidR="00A12808" w:rsidRPr="00DC5D3D" w:rsidRDefault="00A12808" w:rsidP="00F773D1">
                            <w:pPr>
                              <w:rPr>
                                <w:sz w:val="20"/>
                                <w:szCs w:val="16"/>
                              </w:rPr>
                            </w:pPr>
                            <w:r w:rsidRPr="00DC5D3D">
                              <w:rPr>
                                <w:sz w:val="20"/>
                                <w:szCs w:val="16"/>
                              </w:rPr>
                              <w:t xml:space="preserve">Geltungsbereich des </w:t>
                            </w:r>
                            <w:r w:rsidR="00F773D1">
                              <w:rPr>
                                <w:sz w:val="20"/>
                                <w:szCs w:val="16"/>
                              </w:rPr>
                              <w:br/>
                            </w:r>
                            <w:r w:rsidRPr="00DC5D3D">
                              <w:rPr>
                                <w:sz w:val="20"/>
                                <w:szCs w:val="16"/>
                              </w:rPr>
                              <w:t xml:space="preserve">Bebauungsplanes Nr. </w:t>
                            </w:r>
                            <w:r w:rsidR="009B7221">
                              <w:rPr>
                                <w:sz w:val="20"/>
                                <w:szCs w:val="16"/>
                              </w:rPr>
                              <w:t>6</w:t>
                            </w:r>
                            <w:r w:rsidRPr="00DC5D3D">
                              <w:rPr>
                                <w:sz w:val="20"/>
                                <w:szCs w:val="16"/>
                              </w:rPr>
                              <w:t xml:space="preserve"> </w:t>
                            </w:r>
                            <w:r w:rsidR="009B7221">
                              <w:rPr>
                                <w:sz w:val="20"/>
                                <w:szCs w:val="16"/>
                              </w:rPr>
                              <w:br/>
                            </w:r>
                            <w:r w:rsidRPr="00DC5D3D">
                              <w:rPr>
                                <w:sz w:val="20"/>
                                <w:szCs w:val="16"/>
                              </w:rPr>
                              <w:t>"</w:t>
                            </w:r>
                            <w:r w:rsidR="009B7221">
                              <w:rPr>
                                <w:sz w:val="20"/>
                                <w:szCs w:val="16"/>
                              </w:rPr>
                              <w:t>Wohnbebauung Gartenstraße</w:t>
                            </w:r>
                            <w:r w:rsidRPr="00DC5D3D">
                              <w:rPr>
                                <w:sz w:val="20"/>
                                <w:szCs w:val="16"/>
                              </w:rPr>
                              <w:t>"</w:t>
                            </w:r>
                            <w:r w:rsidR="00F773D1">
                              <w:rPr>
                                <w:sz w:val="20"/>
                                <w:szCs w:val="16"/>
                              </w:rPr>
                              <w:t xml:space="preserve"> der Gemeinde </w:t>
                            </w:r>
                            <w:r w:rsidR="009B7221">
                              <w:rPr>
                                <w:sz w:val="20"/>
                                <w:szCs w:val="16"/>
                              </w:rPr>
                              <w:t>Stepenitztal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8399970" id="_x0000_t202" coordsize="21600,21600" o:spt="202" path="m,l,21600r21600,l21600,xe">
                <v:stroke joinstyle="miter"/>
                <v:path gradientshapeok="t" o:connecttype="rect"/>
              </v:shapetype>
              <v:shape id="Text Box 3" o:spid="_x0000_s1026" type="#_x0000_t202" style="position:absolute;left:0;text-align:left;margin-left:273.3pt;margin-top:137.25pt;width:158.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">
                <v:textbox>
                  <w:txbxContent>
                    <w:p w14:paraId="77428B38" w14:textId="0C338514" w:rsidR="00A12808" w:rsidRPr="00DC5D3D" w:rsidRDefault="00A12808" w:rsidP="00F773D1">
                      <w:pPr>
                        <w:rPr>
                          <w:sz w:val="20"/>
                          <w:szCs w:val="16"/>
                        </w:rPr>
                      </w:pPr>
                      <w:r w:rsidRPr="00DC5D3D">
                        <w:rPr>
                          <w:sz w:val="20"/>
                          <w:szCs w:val="16"/>
                        </w:rPr>
                        <w:t xml:space="preserve">Geltungsbereich des </w:t>
                      </w:r>
                      <w:r w:rsidR="00F773D1">
                        <w:rPr>
                          <w:sz w:val="20"/>
                          <w:szCs w:val="16"/>
                        </w:rPr>
                        <w:br/>
                      </w:r>
                      <w:r w:rsidRPr="00DC5D3D">
                        <w:rPr>
                          <w:sz w:val="20"/>
                          <w:szCs w:val="16"/>
                        </w:rPr>
                        <w:t xml:space="preserve">Bebauungsplanes Nr. </w:t>
                      </w:r>
                      <w:r w:rsidR="009B7221">
                        <w:rPr>
                          <w:sz w:val="20"/>
                          <w:szCs w:val="16"/>
                        </w:rPr>
                        <w:t>6</w:t>
                      </w:r>
                      <w:r w:rsidRPr="00DC5D3D">
                        <w:rPr>
                          <w:sz w:val="20"/>
                          <w:szCs w:val="16"/>
                        </w:rPr>
                        <w:t xml:space="preserve"> </w:t>
                      </w:r>
                      <w:r w:rsidR="009B7221">
                        <w:rPr>
                          <w:sz w:val="20"/>
                          <w:szCs w:val="16"/>
                        </w:rPr>
                        <w:br/>
                      </w:r>
                      <w:r w:rsidRPr="00DC5D3D">
                        <w:rPr>
                          <w:sz w:val="20"/>
                          <w:szCs w:val="16"/>
                        </w:rPr>
                        <w:t>"</w:t>
                      </w:r>
                      <w:r w:rsidR="009B7221">
                        <w:rPr>
                          <w:sz w:val="20"/>
                          <w:szCs w:val="16"/>
                        </w:rPr>
                        <w:t>Wohnbebauung Gartenstraße</w:t>
                      </w:r>
                      <w:r w:rsidRPr="00DC5D3D">
                        <w:rPr>
                          <w:sz w:val="20"/>
                          <w:szCs w:val="16"/>
                        </w:rPr>
                        <w:t>"</w:t>
                      </w:r>
                      <w:r w:rsidR="00F773D1">
                        <w:rPr>
                          <w:sz w:val="20"/>
                          <w:szCs w:val="16"/>
                        </w:rPr>
                        <w:t xml:space="preserve"> der Gemeinde </w:t>
                      </w:r>
                      <w:r w:rsidR="009B7221">
                        <w:rPr>
                          <w:sz w:val="20"/>
                          <w:szCs w:val="16"/>
                        </w:rPr>
                        <w:t>Stepenitztal</w:t>
                      </w:r>
                    </w:p>
                  </w:txbxContent>
                </v:textbox>
              </v:shape>
            </w:pict>
          </mc:Fallback>
        </mc:AlternateContent>
      </w:r>
      <w:r>
        <w:rPr>
          <w:rFonts w:cs="Arial"/>
          <w:noProof/>
        </w:rPr>
        <mc:AlternateContent>
          <mc:Choice Requires="wps">
            <w:drawing>
              <wp:anchor distT="0" distB="0" distL="114300" distR="114300" simplePos="0" relativeHeight="251658240" behindDoc="0" locked="0" layoutInCell="1" allowOverlap="1" wp14:anchorId="6309C0E2" wp14:editId="4FA90D8C">
                <wp:simplePos x="0" y="0"/>
                <wp:positionH relativeFrom="column">
                  <wp:posOffset>2670810</wp:posOffset>
                </wp:positionH>
                <wp:positionV relativeFrom="paragraph">
                  <wp:posOffset>2105025</wp:posOffset>
                </wp:positionV>
                <wp:extent cx="800100" cy="1266825"/>
                <wp:effectExtent l="38100" t="0" r="19050" b="47625"/>
                <wp:wrapNone/>
                <wp:docPr id="18317212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12668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5230558" id="_x0000_t32" coordsize="21600,21600" o:spt="32" o:oned="t" path="m,l21600,21600e" filled="f">
                <v:path arrowok="t" fillok="f" o:connecttype="none"/>
                <o:lock v:ext="edit" shapetype="t"/>
              </v:shapetype>
              <v:shape id="AutoShape 4" o:spid="_x0000_s1026" type="#_x0000_t32" style="position:absolute;margin-left:210.3pt;margin-top:165.75pt;width:63pt;height:99.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" strokeweight="1pt">
                <v:stroke endarrow="block"/>
              </v:shape>
            </w:pict>
          </mc:Fallback>
        </mc:AlternateContent>
      </w:r>
      <w:r w:rsidR="000A4647">
        <w:rPr>
          <w:rFonts w:cs="Arial"/>
          <w:noProof/>
        </w:rPr>
        <w:drawing>
          <wp:inline distT="0" distB="0" distL="0" distR="0" wp14:anchorId="67D5A401" wp14:editId="6B96EA12">
            <wp:extent cx="6048375" cy="829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063" r="1090" b="2063"/>
                    <a:stretch/>
                  </pic:blipFill>
                  <pic:spPr bwMode="auto">
                    <a:xfrm>
                      <a:off x="0" y="0"/>
                      <a:ext cx="6048375" cy="8296275"/>
                    </a:xfrm>
                    <a:prstGeom prst="rect">
                      <a:avLst/>
                    </a:prstGeom>
                    <a:noFill/>
                    <a:ln>
                      <a:noFill/>
                    </a:ln>
                    <a:extLst>
                      <a:ext uri="{53640926-AAD7-44D8-BBD7-CCE9431645EC}">
                        <a14:shadowObscured xmlns:a14="http://schemas.microsoft.com/office/drawing/2010/main"/>
                      </a:ext>
                    </a:extLst>
                  </pic:spPr>
                </pic:pic>
              </a:graphicData>
            </a:graphic>
          </wp:inline>
        </w:drawing>
      </w:r>
    </w:p>
    <w:p w14:paraId="41637797" w14:textId="1D941A32" w:rsidR="00475091" w:rsidRPr="00003954" w:rsidRDefault="00475091" w:rsidP="00475091">
      <w:pPr>
        <w:pStyle w:val="Kopfzeile"/>
        <w:tabs>
          <w:tab w:val="clear" w:pos="4536"/>
          <w:tab w:val="clear" w:pos="9072"/>
        </w:tabs>
        <w:rPr>
          <w:rFonts w:ascii="Arial" w:hAnsi="Arial" w:cs="Arial"/>
          <w:sz w:val="18"/>
          <w:szCs w:val="18"/>
        </w:rPr>
      </w:pPr>
      <w:r w:rsidRPr="00003954">
        <w:rPr>
          <w:rFonts w:ascii="Arial" w:hAnsi="Arial" w:cs="Arial"/>
          <w:sz w:val="18"/>
          <w:szCs w:val="18"/>
        </w:rPr>
        <w:t>Auszug aus der digitalen toppgrafischen Karte, © GeoBasis DE/M-V 202</w:t>
      </w:r>
      <w:r w:rsidR="009B7221">
        <w:rPr>
          <w:rFonts w:ascii="Arial" w:hAnsi="Arial" w:cs="Arial"/>
          <w:sz w:val="18"/>
          <w:szCs w:val="18"/>
        </w:rPr>
        <w:t>3</w:t>
      </w:r>
    </w:p>
    <w:p w14:paraId="393FE38F" w14:textId="169731F0" w:rsidR="00DC5D3D" w:rsidRPr="00CE6543" w:rsidRDefault="00DC5D3D" w:rsidP="00475091">
      <w:pPr>
        <w:jc w:val="both"/>
        <w:rPr>
          <w:szCs w:val="24"/>
        </w:rPr>
      </w:pPr>
    </w:p>
    <w:sectPr w:rsidR="00DC5D3D" w:rsidRPr="00CE654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A1991"/>
    <w:multiLevelType w:val="singleLevel"/>
    <w:tmpl w:val="8672368A"/>
    <w:lvl w:ilvl="0">
      <w:start w:val="6"/>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40"/>
    <w:rsid w:val="00014AD3"/>
    <w:rsid w:val="00033503"/>
    <w:rsid w:val="000336F7"/>
    <w:rsid w:val="000A4647"/>
    <w:rsid w:val="000B7D68"/>
    <w:rsid w:val="000C72A9"/>
    <w:rsid w:val="000E5F00"/>
    <w:rsid w:val="00126ED1"/>
    <w:rsid w:val="0016416C"/>
    <w:rsid w:val="001B129B"/>
    <w:rsid w:val="001C777A"/>
    <w:rsid w:val="001E05D8"/>
    <w:rsid w:val="001F0F13"/>
    <w:rsid w:val="001F1DC3"/>
    <w:rsid w:val="002A209E"/>
    <w:rsid w:val="002D6A9B"/>
    <w:rsid w:val="00316EB8"/>
    <w:rsid w:val="003500A3"/>
    <w:rsid w:val="00362FB4"/>
    <w:rsid w:val="00373E98"/>
    <w:rsid w:val="003750DB"/>
    <w:rsid w:val="00426816"/>
    <w:rsid w:val="00436F1F"/>
    <w:rsid w:val="00440E40"/>
    <w:rsid w:val="00444096"/>
    <w:rsid w:val="00447869"/>
    <w:rsid w:val="00475091"/>
    <w:rsid w:val="004B3C44"/>
    <w:rsid w:val="004F615D"/>
    <w:rsid w:val="00517DB2"/>
    <w:rsid w:val="00557938"/>
    <w:rsid w:val="005A0919"/>
    <w:rsid w:val="005D32F8"/>
    <w:rsid w:val="005E41FA"/>
    <w:rsid w:val="00614C72"/>
    <w:rsid w:val="00646C9B"/>
    <w:rsid w:val="006632CA"/>
    <w:rsid w:val="00675734"/>
    <w:rsid w:val="006825FA"/>
    <w:rsid w:val="006B2309"/>
    <w:rsid w:val="006C77A5"/>
    <w:rsid w:val="006F1E8A"/>
    <w:rsid w:val="0072487C"/>
    <w:rsid w:val="00724B7E"/>
    <w:rsid w:val="00725380"/>
    <w:rsid w:val="00797409"/>
    <w:rsid w:val="007F58E7"/>
    <w:rsid w:val="00803BD9"/>
    <w:rsid w:val="00812C8B"/>
    <w:rsid w:val="00841202"/>
    <w:rsid w:val="008414B8"/>
    <w:rsid w:val="008A109F"/>
    <w:rsid w:val="008F6356"/>
    <w:rsid w:val="00912D59"/>
    <w:rsid w:val="009263E6"/>
    <w:rsid w:val="009A04EF"/>
    <w:rsid w:val="009B7221"/>
    <w:rsid w:val="009F28DA"/>
    <w:rsid w:val="00A02BC6"/>
    <w:rsid w:val="00A06E10"/>
    <w:rsid w:val="00A077E0"/>
    <w:rsid w:val="00A12808"/>
    <w:rsid w:val="00A23FA5"/>
    <w:rsid w:val="00A31C9F"/>
    <w:rsid w:val="00A57A37"/>
    <w:rsid w:val="00A65E24"/>
    <w:rsid w:val="00AC2769"/>
    <w:rsid w:val="00AF7D19"/>
    <w:rsid w:val="00B726F7"/>
    <w:rsid w:val="00B92BA1"/>
    <w:rsid w:val="00BA573A"/>
    <w:rsid w:val="00BE6467"/>
    <w:rsid w:val="00C01E7C"/>
    <w:rsid w:val="00C16723"/>
    <w:rsid w:val="00C23FD9"/>
    <w:rsid w:val="00C25B98"/>
    <w:rsid w:val="00C60C0D"/>
    <w:rsid w:val="00C84753"/>
    <w:rsid w:val="00CC094B"/>
    <w:rsid w:val="00CD12CB"/>
    <w:rsid w:val="00CE5A37"/>
    <w:rsid w:val="00CE6543"/>
    <w:rsid w:val="00D133D9"/>
    <w:rsid w:val="00D26749"/>
    <w:rsid w:val="00D3599C"/>
    <w:rsid w:val="00DC5D3D"/>
    <w:rsid w:val="00DD4E69"/>
    <w:rsid w:val="00E2447C"/>
    <w:rsid w:val="00E456CF"/>
    <w:rsid w:val="00E77E0C"/>
    <w:rsid w:val="00F010CF"/>
    <w:rsid w:val="00F773D1"/>
    <w:rsid w:val="00FD1B49"/>
    <w:rsid w:val="00FE18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A7DB6"/>
  <w15:chartTrackingRefBased/>
  <w15:docId w15:val="{3DEA1720-FD8C-457B-AB18-FB560C74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link w:val="berschrift2Zchn"/>
    <w:uiPriority w:val="9"/>
    <w:semiHidden/>
    <w:unhideWhenUsed/>
    <w:qFormat/>
    <w:rsid w:val="00A077E0"/>
    <w:pPr>
      <w:keepNext/>
      <w:spacing w:before="240" w:after="60"/>
      <w:outlineLvl w:val="1"/>
    </w:pPr>
    <w:rPr>
      <w:rFonts w:ascii="Calibri Light" w:hAnsi="Calibri Light"/>
      <w:b/>
      <w:bCs/>
      <w:i/>
      <w:iCs/>
      <w:sz w:val="28"/>
      <w:szCs w:val="28"/>
    </w:rPr>
  </w:style>
  <w:style w:type="paragraph" w:styleId="berschrift6">
    <w:name w:val="heading 6"/>
    <w:basedOn w:val="Standard"/>
    <w:next w:val="Standard"/>
    <w:qFormat/>
    <w:pPr>
      <w:keepNext/>
      <w:jc w:val="both"/>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Times New Roman" w:hAnsi="Times New Roman"/>
      <w:sz w:val="28"/>
    </w:rPr>
  </w:style>
  <w:style w:type="paragraph" w:styleId="Textkrper">
    <w:name w:val="Body Text"/>
    <w:basedOn w:val="Standard"/>
    <w:semiHidden/>
    <w:rPr>
      <w:rFonts w:ascii="Times New Roman" w:hAnsi="Times New Roman"/>
      <w:b/>
    </w:rPr>
  </w:style>
  <w:style w:type="paragraph" w:styleId="Textkrper2">
    <w:name w:val="Body Text 2"/>
    <w:basedOn w:val="Standard"/>
    <w:link w:val="Textkrper2Zchn"/>
    <w:semiHidden/>
    <w:pPr>
      <w:jc w:val="both"/>
    </w:pPr>
  </w:style>
  <w:style w:type="paragraph" w:styleId="Fuzeile">
    <w:name w:val="footer"/>
    <w:basedOn w:val="Standard"/>
    <w:link w:val="FuzeileZchn"/>
    <w:semiHidden/>
    <w:rsid w:val="00440E40"/>
    <w:pPr>
      <w:tabs>
        <w:tab w:val="center" w:pos="4536"/>
        <w:tab w:val="right" w:pos="9072"/>
      </w:tabs>
    </w:pPr>
    <w:rPr>
      <w:rFonts w:ascii="Arial Narrow" w:hAnsi="Arial Narrow"/>
    </w:rPr>
  </w:style>
  <w:style w:type="character" w:customStyle="1" w:styleId="FuzeileZchn">
    <w:name w:val="Fußzeile Zchn"/>
    <w:link w:val="Fuzeile"/>
    <w:semiHidden/>
    <w:rsid w:val="00440E40"/>
    <w:rPr>
      <w:rFonts w:ascii="Arial Narrow" w:hAnsi="Arial Narrow"/>
      <w:sz w:val="24"/>
    </w:rPr>
  </w:style>
  <w:style w:type="character" w:customStyle="1" w:styleId="berschrift2Zchn">
    <w:name w:val="Überschrift 2 Zchn"/>
    <w:link w:val="berschrift2"/>
    <w:uiPriority w:val="9"/>
    <w:semiHidden/>
    <w:rsid w:val="00A077E0"/>
    <w:rPr>
      <w:rFonts w:ascii="Calibri Light" w:eastAsia="Times New Roman" w:hAnsi="Calibri Light" w:cs="Times New Roman"/>
      <w:b/>
      <w:bCs/>
      <w:i/>
      <w:iCs/>
      <w:sz w:val="28"/>
      <w:szCs w:val="28"/>
    </w:rPr>
  </w:style>
  <w:style w:type="character" w:customStyle="1" w:styleId="Textkrper2Zchn">
    <w:name w:val="Textkörper 2 Zchn"/>
    <w:link w:val="Textkrper2"/>
    <w:semiHidden/>
    <w:rsid w:val="00B726F7"/>
    <w:rPr>
      <w:rFonts w:ascii="Arial" w:hAnsi="Arial"/>
      <w:sz w:val="24"/>
    </w:rPr>
  </w:style>
  <w:style w:type="character" w:styleId="Hyperlink">
    <w:name w:val="Hyperlink"/>
    <w:uiPriority w:val="99"/>
    <w:unhideWhenUsed/>
    <w:rsid w:val="000C72A9"/>
    <w:rPr>
      <w:color w:val="0563C1"/>
      <w:u w:val="single"/>
    </w:rPr>
  </w:style>
  <w:style w:type="character" w:customStyle="1" w:styleId="UnresolvedMention">
    <w:name w:val="Unresolved Mention"/>
    <w:uiPriority w:val="99"/>
    <w:semiHidden/>
    <w:unhideWhenUsed/>
    <w:rsid w:val="000C72A9"/>
    <w:rPr>
      <w:color w:val="605E5C"/>
      <w:shd w:val="clear" w:color="auto" w:fill="E1DFDD"/>
    </w:rPr>
  </w:style>
  <w:style w:type="paragraph" w:styleId="Kopfzeile">
    <w:name w:val="header"/>
    <w:basedOn w:val="Standard"/>
    <w:link w:val="KopfzeileZchn"/>
    <w:semiHidden/>
    <w:rsid w:val="00475091"/>
    <w:pPr>
      <w:tabs>
        <w:tab w:val="center" w:pos="4536"/>
        <w:tab w:val="right" w:pos="9072"/>
      </w:tabs>
    </w:pPr>
    <w:rPr>
      <w:rFonts w:ascii="Times New Roman" w:hAnsi="Times New Roman"/>
      <w:szCs w:val="24"/>
    </w:rPr>
  </w:style>
  <w:style w:type="character" w:customStyle="1" w:styleId="KopfzeileZchn">
    <w:name w:val="Kopfzeile Zchn"/>
    <w:basedOn w:val="Absatz-Standardschriftart"/>
    <w:link w:val="Kopfzeile"/>
    <w:semiHidden/>
    <w:rsid w:val="00475091"/>
    <w:rPr>
      <w:sz w:val="24"/>
      <w:szCs w:val="24"/>
    </w:rPr>
  </w:style>
  <w:style w:type="paragraph" w:customStyle="1" w:styleId="Default">
    <w:name w:val="Default"/>
    <w:rsid w:val="009B722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53876">
      <w:bodyDiv w:val="1"/>
      <w:marLeft w:val="0"/>
      <w:marRight w:val="0"/>
      <w:marTop w:val="0"/>
      <w:marBottom w:val="0"/>
      <w:divBdr>
        <w:top w:val="none" w:sz="0" w:space="0" w:color="auto"/>
        <w:left w:val="none" w:sz="0" w:space="0" w:color="auto"/>
        <w:bottom w:val="none" w:sz="0" w:space="0" w:color="auto"/>
        <w:right w:val="none" w:sz="0" w:space="0" w:color="auto"/>
      </w:divBdr>
    </w:div>
    <w:div w:id="154586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6B89C-34CE-49D6-8340-734D6893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Muster</vt:lpstr>
    </vt:vector>
  </TitlesOfParts>
  <Company>Amt Warnow West</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subject/>
  <dc:creator>srl</dc:creator>
  <cp:keywords/>
  <cp:lastModifiedBy>Bichbäumer, Sandra</cp:lastModifiedBy>
  <cp:revision>2</cp:revision>
  <cp:lastPrinted>2019-08-19T08:37:00Z</cp:lastPrinted>
  <dcterms:created xsi:type="dcterms:W3CDTF">2024-04-03T08:45:00Z</dcterms:created>
  <dcterms:modified xsi:type="dcterms:W3CDTF">2024-04-03T08:45:00Z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{C972FC47-94B7-48C8-A407-94BC3EDC1174}</vt:lpwstr>
  </property>
  <property fmtid="{D5CDD505-2E9C-101B-9397-08002B2CF9AE}" pid="3" name="ReadOnly">
    <vt:lpwstr>True</vt:lpwstr>
  </property>
  <property fmtid="{D5CDD505-2E9C-101B-9397-08002B2CF9AE}" pid="4" name="DocTitle">
    <vt:lpwstr>04 Bauamt\01 Städtebauliche Planung\14 Gemeinde Stepenitztal\110 Bauleitplanung\112 Bebauungsplanung\B-Pl.Nr.6 Wohnbebauung Gartenstraße Mallentin\4-Bekanntmachung\2024-04-03 B6 Mallentin_Bekanntmachung Aufstellung+frühzeitigeBeteiligung (Schreibgeschützt</vt:lpwstr>
  </property>
  <property fmtid="{D5CDD505-2E9C-101B-9397-08002B2CF9AE}" pid="5" name="DocVersion">
    <vt:lpwstr>-1</vt:lpwstr>
  </property>
</Properties>
</file>