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F84AF" w14:textId="3EB99D86" w:rsidR="000777C3" w:rsidRDefault="006D53D1" w:rsidP="000777C3">
      <w:pPr>
        <w:tabs>
          <w:tab w:val="left" w:pos="1134"/>
        </w:tabs>
        <w:ind w:right="567"/>
        <w:jc w:val="center"/>
        <w:rPr>
          <w:rFonts w:cs="Arial"/>
          <w:b/>
          <w:bCs/>
        </w:rPr>
      </w:pPr>
      <w:r>
        <w:rPr>
          <w:rFonts w:cs="Arial"/>
          <w:b/>
        </w:rPr>
        <w:t xml:space="preserve">5. Änderung des </w:t>
      </w:r>
      <w:r w:rsidR="000777C3" w:rsidRPr="001D2C57">
        <w:rPr>
          <w:rFonts w:cs="Arial"/>
          <w:b/>
        </w:rPr>
        <w:t>Bebauungsplan</w:t>
      </w:r>
      <w:r>
        <w:rPr>
          <w:rFonts w:cs="Arial"/>
          <w:b/>
        </w:rPr>
        <w:t>es</w:t>
      </w:r>
      <w:r w:rsidR="000777C3" w:rsidRPr="001D2C57">
        <w:rPr>
          <w:rFonts w:cs="Arial"/>
          <w:b/>
        </w:rPr>
        <w:t xml:space="preserve"> Nr. </w:t>
      </w:r>
      <w:r w:rsidR="003C6E44">
        <w:rPr>
          <w:rFonts w:cs="Arial"/>
          <w:b/>
        </w:rPr>
        <w:t xml:space="preserve">7 </w:t>
      </w:r>
      <w:r w:rsidR="000777C3" w:rsidRPr="001D2C57">
        <w:rPr>
          <w:rFonts w:cs="Arial"/>
          <w:b/>
          <w:bCs/>
        </w:rPr>
        <w:t>der Stadt Ostseebad Kühlungsborn</w:t>
      </w:r>
    </w:p>
    <w:p w14:paraId="74F1E325" w14:textId="77777777" w:rsidR="00ED6B2A" w:rsidRDefault="003C6E44" w:rsidP="000777C3">
      <w:pPr>
        <w:tabs>
          <w:tab w:val="left" w:pos="1134"/>
        </w:tabs>
        <w:ind w:right="567"/>
        <w:jc w:val="center"/>
        <w:rPr>
          <w:b/>
        </w:rPr>
      </w:pPr>
      <w:r>
        <w:rPr>
          <w:b/>
        </w:rPr>
        <w:t xml:space="preserve">Sondergebiet </w:t>
      </w:r>
      <w:r w:rsidR="00367F7C">
        <w:rPr>
          <w:b/>
        </w:rPr>
        <w:t>„</w:t>
      </w:r>
      <w:r>
        <w:rPr>
          <w:b/>
        </w:rPr>
        <w:t>Ostseeallee</w:t>
      </w:r>
      <w:r w:rsidR="00367F7C">
        <w:rPr>
          <w:b/>
        </w:rPr>
        <w:t>“</w:t>
      </w:r>
    </w:p>
    <w:p w14:paraId="3D814E4E" w14:textId="3D586E30" w:rsidR="006D53D1" w:rsidRDefault="006D53D1" w:rsidP="000777C3">
      <w:pPr>
        <w:tabs>
          <w:tab w:val="left" w:pos="1134"/>
        </w:tabs>
        <w:ind w:right="567"/>
        <w:jc w:val="center"/>
        <w:rPr>
          <w:rFonts w:cs="Arial"/>
          <w:b/>
        </w:rPr>
      </w:pPr>
      <w:r>
        <w:rPr>
          <w:b/>
        </w:rPr>
        <w:t>(ehemals Bebauungsplan Nr. 7-N)</w:t>
      </w:r>
    </w:p>
    <w:p w14:paraId="7EA40945" w14:textId="77777777" w:rsidR="00412E11" w:rsidRPr="00412E11" w:rsidRDefault="00412E11" w:rsidP="00ED6B2A">
      <w:pPr>
        <w:tabs>
          <w:tab w:val="left" w:pos="1134"/>
        </w:tabs>
        <w:ind w:right="567"/>
        <w:jc w:val="center"/>
        <w:rPr>
          <w:rFonts w:cs="Arial"/>
        </w:rPr>
      </w:pPr>
    </w:p>
    <w:p w14:paraId="2C027CC3" w14:textId="54AAF3B4" w:rsidR="001F64AA" w:rsidRDefault="00DB0FDF" w:rsidP="001F64AA">
      <w:pPr>
        <w:pStyle w:val="Textkrper"/>
        <w:jc w:val="center"/>
        <w:rPr>
          <w:rFonts w:ascii="Arial" w:hAnsi="Arial"/>
          <w:caps/>
        </w:rPr>
      </w:pPr>
      <w:r>
        <w:rPr>
          <w:rFonts w:ascii="Arial" w:hAnsi="Arial"/>
          <w:caps/>
        </w:rPr>
        <w:t>Bekanntmachung de</w:t>
      </w:r>
      <w:r w:rsidR="006D53D1">
        <w:rPr>
          <w:rFonts w:ascii="Arial" w:hAnsi="Arial"/>
          <w:caps/>
        </w:rPr>
        <w:t xml:space="preserve">r </w:t>
      </w:r>
      <w:r w:rsidR="001F64AA">
        <w:rPr>
          <w:rFonts w:ascii="Arial" w:hAnsi="Arial"/>
          <w:caps/>
        </w:rPr>
        <w:t>beteiligung DER ÖFFENTLICHKEIT</w:t>
      </w:r>
    </w:p>
    <w:p w14:paraId="7678FFA8" w14:textId="77777777" w:rsidR="003C6E44" w:rsidRDefault="003C6E44" w:rsidP="00982F91">
      <w:pPr>
        <w:pStyle w:val="Textkrper2"/>
        <w:rPr>
          <w:rFonts w:cs="Arial"/>
          <w:sz w:val="22"/>
          <w:szCs w:val="22"/>
        </w:rPr>
      </w:pPr>
    </w:p>
    <w:p w14:paraId="71D3A4E2" w14:textId="18BAC914" w:rsidR="006D53D1" w:rsidRDefault="006D53D1" w:rsidP="006D53D1">
      <w:pPr>
        <w:pStyle w:val="Textkrper2"/>
        <w:rPr>
          <w:rFonts w:cs="Arial"/>
          <w:bCs/>
          <w:sz w:val="22"/>
          <w:szCs w:val="22"/>
        </w:rPr>
      </w:pPr>
      <w:r w:rsidRPr="0006616B">
        <w:rPr>
          <w:rFonts w:cs="Arial"/>
          <w:bCs/>
          <w:sz w:val="22"/>
          <w:szCs w:val="22"/>
        </w:rPr>
        <w:t xml:space="preserve">Die Stadtvertreterversammlung der Stadt Ostseebad Kühlungsborn hat in ihrer Sitzung am </w:t>
      </w:r>
      <w:r>
        <w:rPr>
          <w:rFonts w:cs="Arial"/>
          <w:bCs/>
          <w:sz w:val="22"/>
          <w:szCs w:val="22"/>
        </w:rPr>
        <w:t>29.02.2024</w:t>
      </w:r>
      <w:r w:rsidRPr="0006616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beschlossen, den Bebauungsplan </w:t>
      </w:r>
      <w:r w:rsidRPr="006D53D1">
        <w:rPr>
          <w:rFonts w:cs="Arial"/>
          <w:bCs/>
          <w:sz w:val="22"/>
          <w:szCs w:val="22"/>
        </w:rPr>
        <w:t xml:space="preserve">für das </w:t>
      </w:r>
      <w:r w:rsidR="00457398" w:rsidRPr="00DD781C">
        <w:rPr>
          <w:rFonts w:cs="Arial"/>
          <w:sz w:val="22"/>
          <w:szCs w:val="22"/>
        </w:rPr>
        <w:t xml:space="preserve">Sondergebiet </w:t>
      </w:r>
      <w:r w:rsidR="00457398">
        <w:rPr>
          <w:rFonts w:cs="Arial"/>
          <w:szCs w:val="22"/>
        </w:rPr>
        <w:t>„</w:t>
      </w:r>
      <w:r w:rsidR="00457398" w:rsidRPr="00DD781C">
        <w:rPr>
          <w:rFonts w:cs="Arial"/>
          <w:sz w:val="22"/>
          <w:szCs w:val="22"/>
        </w:rPr>
        <w:t>Ostseeallee</w:t>
      </w:r>
      <w:r w:rsidR="00457398">
        <w:rPr>
          <w:rFonts w:cs="Arial"/>
          <w:szCs w:val="22"/>
        </w:rPr>
        <w:t>“</w:t>
      </w:r>
      <w:r w:rsidR="00457398" w:rsidRPr="00DD781C">
        <w:rPr>
          <w:rFonts w:cs="Arial"/>
          <w:sz w:val="22"/>
          <w:szCs w:val="22"/>
        </w:rPr>
        <w:t xml:space="preserve"> mit der </w:t>
      </w:r>
      <w:r w:rsidR="00457398">
        <w:rPr>
          <w:rFonts w:cs="Arial"/>
          <w:szCs w:val="22"/>
        </w:rPr>
        <w:t>bisheri</w:t>
      </w:r>
      <w:r w:rsidR="00457398" w:rsidRPr="0036599D">
        <w:rPr>
          <w:rFonts w:cs="Arial"/>
          <w:bCs/>
          <w:sz w:val="22"/>
          <w:szCs w:val="22"/>
        </w:rPr>
        <w:t>gen Bezeichnung „</w:t>
      </w:r>
      <w:r w:rsidR="0036599D" w:rsidRPr="0036599D">
        <w:rPr>
          <w:rFonts w:cs="Arial"/>
          <w:bCs/>
          <w:sz w:val="22"/>
          <w:szCs w:val="22"/>
        </w:rPr>
        <w:t xml:space="preserve">Bebauungsplan </w:t>
      </w:r>
      <w:r w:rsidR="00457398" w:rsidRPr="0036599D">
        <w:rPr>
          <w:rFonts w:cs="Arial"/>
          <w:bCs/>
          <w:sz w:val="22"/>
          <w:szCs w:val="22"/>
        </w:rPr>
        <w:t xml:space="preserve">Nr. 7-N“ als „5. Änderung des Bebauungsplanes Nr. 7“ </w:t>
      </w:r>
      <w:r w:rsidRPr="006D53D1">
        <w:rPr>
          <w:rFonts w:cs="Arial"/>
          <w:bCs/>
          <w:sz w:val="22"/>
          <w:szCs w:val="22"/>
        </w:rPr>
        <w:t>weiterzuführen.</w:t>
      </w:r>
    </w:p>
    <w:p w14:paraId="3D30A527" w14:textId="6FD6D207" w:rsidR="00CD4A77" w:rsidRDefault="00CD4A77" w:rsidP="006D53D1">
      <w:pPr>
        <w:pStyle w:val="Textkrper2"/>
        <w:rPr>
          <w:rFonts w:cs="Arial"/>
          <w:bCs/>
          <w:sz w:val="22"/>
          <w:szCs w:val="22"/>
        </w:rPr>
      </w:pPr>
      <w:r w:rsidRPr="006D53D1">
        <w:rPr>
          <w:rFonts w:cs="Arial"/>
          <w:bCs/>
          <w:sz w:val="22"/>
          <w:szCs w:val="22"/>
        </w:rPr>
        <w:t xml:space="preserve">Der Bebauungsplan dient dazu, den historisch gewachsenen Gebietscharakter der Ostseeallee im Hinblick auf die </w:t>
      </w:r>
      <w:r>
        <w:rPr>
          <w:rFonts w:cs="Arial"/>
          <w:bCs/>
          <w:sz w:val="22"/>
          <w:szCs w:val="22"/>
        </w:rPr>
        <w:t xml:space="preserve">Nutzungen, die </w:t>
      </w:r>
      <w:r w:rsidRPr="006D53D1">
        <w:rPr>
          <w:rFonts w:cs="Arial"/>
          <w:bCs/>
          <w:sz w:val="22"/>
          <w:szCs w:val="22"/>
        </w:rPr>
        <w:t>Bebauungsstrukturen und das Ortsbild der Bäderarchitektur als zentrale</w:t>
      </w:r>
      <w:r w:rsidR="0036599D">
        <w:rPr>
          <w:rFonts w:cs="Arial"/>
          <w:bCs/>
          <w:sz w:val="22"/>
          <w:szCs w:val="22"/>
        </w:rPr>
        <w:t>n</w:t>
      </w:r>
      <w:r w:rsidRPr="006D53D1">
        <w:rPr>
          <w:rFonts w:cs="Arial"/>
          <w:bCs/>
          <w:sz w:val="22"/>
          <w:szCs w:val="22"/>
        </w:rPr>
        <w:t xml:space="preserve"> Bereich des Ostseebades Kühlungsborn zu erhalten und zu sichern, kleinteilige Erweiterungen zu ermöglichen, jedoch unpassende bauliche Überformungen oder Nutzungsänderungen zu vermeiden. </w:t>
      </w:r>
      <w:r>
        <w:rPr>
          <w:rFonts w:cs="Arial"/>
          <w:bCs/>
          <w:sz w:val="22"/>
          <w:szCs w:val="22"/>
        </w:rPr>
        <w:t>Zahlreiche Stellungnahmen aus der ersten öffentlichen Auslegung und de</w:t>
      </w:r>
      <w:r w:rsidR="0036599D">
        <w:rPr>
          <w:rFonts w:cs="Arial"/>
          <w:bCs/>
          <w:sz w:val="22"/>
          <w:szCs w:val="22"/>
        </w:rPr>
        <w:t>r</w:t>
      </w:r>
      <w:r>
        <w:rPr>
          <w:rFonts w:cs="Arial"/>
          <w:bCs/>
          <w:sz w:val="22"/>
          <w:szCs w:val="22"/>
        </w:rPr>
        <w:t xml:space="preserve"> Architekturwettbewerb zum Rathausquartier führten zu einer Änderung der Planung. </w:t>
      </w:r>
    </w:p>
    <w:p w14:paraId="493627F8" w14:textId="019B92CC" w:rsidR="006D53D1" w:rsidRPr="0006616B" w:rsidRDefault="006D53D1" w:rsidP="006D53D1">
      <w:pPr>
        <w:pStyle w:val="Textkrper2"/>
        <w:rPr>
          <w:rFonts w:cs="Arial"/>
          <w:bCs/>
          <w:sz w:val="22"/>
          <w:szCs w:val="22"/>
        </w:rPr>
      </w:pPr>
      <w:r w:rsidRPr="0006616B">
        <w:rPr>
          <w:rFonts w:cs="Arial"/>
          <w:bCs/>
          <w:sz w:val="22"/>
          <w:szCs w:val="22"/>
        </w:rPr>
        <w:t xml:space="preserve">Die Stadtvertreterversammlung </w:t>
      </w:r>
      <w:r>
        <w:rPr>
          <w:rFonts w:cs="Arial"/>
          <w:bCs/>
          <w:sz w:val="22"/>
          <w:szCs w:val="22"/>
        </w:rPr>
        <w:t xml:space="preserve">hat </w:t>
      </w:r>
      <w:r w:rsidRPr="0006616B">
        <w:rPr>
          <w:rFonts w:cs="Arial"/>
          <w:bCs/>
          <w:sz w:val="22"/>
          <w:szCs w:val="22"/>
        </w:rPr>
        <w:t xml:space="preserve">den </w:t>
      </w:r>
      <w:r>
        <w:rPr>
          <w:rFonts w:cs="Arial"/>
          <w:bCs/>
          <w:sz w:val="22"/>
          <w:szCs w:val="22"/>
        </w:rPr>
        <w:t xml:space="preserve">geänderten </w:t>
      </w:r>
      <w:r w:rsidRPr="0006616B">
        <w:rPr>
          <w:rFonts w:cs="Arial"/>
          <w:bCs/>
          <w:sz w:val="22"/>
          <w:szCs w:val="22"/>
        </w:rPr>
        <w:t xml:space="preserve">Entwurf </w:t>
      </w:r>
      <w:r>
        <w:rPr>
          <w:rFonts w:cs="Arial"/>
          <w:bCs/>
          <w:sz w:val="22"/>
          <w:szCs w:val="22"/>
        </w:rPr>
        <w:t xml:space="preserve">der 5. Änderung </w:t>
      </w:r>
      <w:r w:rsidRPr="0006616B">
        <w:rPr>
          <w:rFonts w:cs="Arial"/>
          <w:bCs/>
          <w:sz w:val="22"/>
          <w:szCs w:val="22"/>
        </w:rPr>
        <w:t xml:space="preserve">des Bebauungsplanes Nr. 7 </w:t>
      </w:r>
      <w:r w:rsidRPr="006D53D1">
        <w:rPr>
          <w:rFonts w:cs="Arial"/>
          <w:bCs/>
          <w:sz w:val="22"/>
          <w:szCs w:val="22"/>
        </w:rPr>
        <w:t xml:space="preserve">gebilligt und die erneute öffentliche Auslegung nach § 13 Abs. 2 Satz 1 Nr. 2 </w:t>
      </w:r>
      <w:proofErr w:type="spellStart"/>
      <w:r w:rsidRPr="006D53D1">
        <w:rPr>
          <w:rFonts w:cs="Arial"/>
          <w:bCs/>
          <w:sz w:val="22"/>
          <w:szCs w:val="22"/>
        </w:rPr>
        <w:t>i.V.m</w:t>
      </w:r>
      <w:proofErr w:type="spellEnd"/>
      <w:r w:rsidRPr="006D53D1">
        <w:rPr>
          <w:rFonts w:cs="Arial"/>
          <w:bCs/>
          <w:sz w:val="22"/>
          <w:szCs w:val="22"/>
        </w:rPr>
        <w:t>. § 4a Abs. 3 BauGB beschlossen.</w:t>
      </w:r>
    </w:p>
    <w:p w14:paraId="785F1F6C" w14:textId="77777777" w:rsidR="009310F2" w:rsidRPr="0006616B" w:rsidRDefault="009310F2" w:rsidP="001F64AA">
      <w:pPr>
        <w:pStyle w:val="Textkrper2"/>
        <w:rPr>
          <w:rFonts w:cs="Arial"/>
          <w:sz w:val="22"/>
          <w:szCs w:val="22"/>
        </w:rPr>
      </w:pPr>
    </w:p>
    <w:p w14:paraId="74455CB4" w14:textId="2875E074" w:rsidR="001F64AA" w:rsidRDefault="001F64AA" w:rsidP="001F64AA">
      <w:pPr>
        <w:pStyle w:val="Textkrper2"/>
        <w:rPr>
          <w:sz w:val="22"/>
          <w:szCs w:val="22"/>
        </w:rPr>
      </w:pPr>
      <w:r w:rsidRPr="0006616B">
        <w:rPr>
          <w:sz w:val="22"/>
          <w:szCs w:val="22"/>
        </w:rPr>
        <w:t xml:space="preserve">Der </w:t>
      </w:r>
      <w:r w:rsidR="006D53D1">
        <w:rPr>
          <w:sz w:val="22"/>
          <w:szCs w:val="22"/>
        </w:rPr>
        <w:t xml:space="preserve">geänderte </w:t>
      </w:r>
      <w:r w:rsidRPr="0006616B">
        <w:rPr>
          <w:sz w:val="22"/>
          <w:szCs w:val="22"/>
        </w:rPr>
        <w:t>Entwurf</w:t>
      </w:r>
      <w:r w:rsidR="009310F2" w:rsidRPr="0006616B">
        <w:rPr>
          <w:sz w:val="22"/>
          <w:szCs w:val="22"/>
        </w:rPr>
        <w:t xml:space="preserve"> </w:t>
      </w:r>
      <w:r w:rsidR="006D53D1">
        <w:rPr>
          <w:sz w:val="22"/>
          <w:szCs w:val="22"/>
        </w:rPr>
        <w:t xml:space="preserve">der 5. Änderung </w:t>
      </w:r>
      <w:r w:rsidRPr="0006616B">
        <w:rPr>
          <w:rFonts w:cs="Arial"/>
          <w:bCs/>
          <w:sz w:val="22"/>
          <w:szCs w:val="22"/>
        </w:rPr>
        <w:t xml:space="preserve">des Bebauungsplanes Nr. </w:t>
      </w:r>
      <w:r w:rsidR="0006616B" w:rsidRPr="0006616B">
        <w:rPr>
          <w:rFonts w:cs="Arial"/>
          <w:bCs/>
          <w:sz w:val="22"/>
          <w:szCs w:val="22"/>
        </w:rPr>
        <w:t>7</w:t>
      </w:r>
      <w:r w:rsidRPr="0006616B">
        <w:rPr>
          <w:rFonts w:cs="Arial"/>
          <w:b/>
          <w:bCs/>
          <w:sz w:val="22"/>
          <w:szCs w:val="22"/>
        </w:rPr>
        <w:t xml:space="preserve"> </w:t>
      </w:r>
      <w:r w:rsidRPr="0006616B">
        <w:rPr>
          <w:sz w:val="22"/>
          <w:szCs w:val="22"/>
        </w:rPr>
        <w:t xml:space="preserve">und der Entwurf der Begründung dazu </w:t>
      </w:r>
      <w:r w:rsidR="00CD4A77">
        <w:rPr>
          <w:sz w:val="22"/>
          <w:szCs w:val="22"/>
        </w:rPr>
        <w:t>werd</w:t>
      </w:r>
      <w:r w:rsidRPr="0006616B">
        <w:rPr>
          <w:sz w:val="22"/>
          <w:szCs w:val="22"/>
        </w:rPr>
        <w:t xml:space="preserve">en in der Zeit </w:t>
      </w:r>
    </w:p>
    <w:p w14:paraId="0F1E64B2" w14:textId="77777777" w:rsidR="00CD4A77" w:rsidRPr="00F8528F" w:rsidRDefault="00CD4A77" w:rsidP="001F64AA">
      <w:pPr>
        <w:pStyle w:val="Textkrper2"/>
        <w:rPr>
          <w:sz w:val="22"/>
          <w:szCs w:val="22"/>
        </w:rPr>
      </w:pPr>
    </w:p>
    <w:p w14:paraId="240269F1" w14:textId="50E255D3" w:rsidR="001F64AA" w:rsidRPr="00F8528F" w:rsidRDefault="00175D56" w:rsidP="001F64AA">
      <w:pPr>
        <w:jc w:val="center"/>
        <w:rPr>
          <w:b/>
          <w:sz w:val="22"/>
          <w:szCs w:val="22"/>
        </w:rPr>
      </w:pPr>
      <w:r w:rsidRPr="00F8528F">
        <w:rPr>
          <w:b/>
          <w:sz w:val="22"/>
          <w:szCs w:val="22"/>
        </w:rPr>
        <w:t>v</w:t>
      </w:r>
      <w:r w:rsidR="001F64AA" w:rsidRPr="00F8528F">
        <w:rPr>
          <w:b/>
          <w:sz w:val="22"/>
          <w:szCs w:val="22"/>
        </w:rPr>
        <w:t>om</w:t>
      </w:r>
      <w:r w:rsidR="001C7C30" w:rsidRPr="00F8528F">
        <w:rPr>
          <w:b/>
          <w:sz w:val="22"/>
          <w:szCs w:val="22"/>
        </w:rPr>
        <w:t xml:space="preserve"> </w:t>
      </w:r>
      <w:r w:rsidR="006D53D1" w:rsidRPr="00F8528F">
        <w:rPr>
          <w:b/>
          <w:sz w:val="22"/>
          <w:szCs w:val="22"/>
        </w:rPr>
        <w:t>25.03.2024</w:t>
      </w:r>
      <w:r w:rsidR="001F64AA" w:rsidRPr="00F8528F">
        <w:rPr>
          <w:b/>
          <w:sz w:val="22"/>
          <w:szCs w:val="22"/>
        </w:rPr>
        <w:t xml:space="preserve"> bis zum</w:t>
      </w:r>
      <w:r w:rsidR="001C7C30" w:rsidRPr="00F8528F">
        <w:rPr>
          <w:b/>
          <w:sz w:val="22"/>
          <w:szCs w:val="22"/>
        </w:rPr>
        <w:t xml:space="preserve"> </w:t>
      </w:r>
      <w:r w:rsidR="006D53D1" w:rsidRPr="00F8528F">
        <w:rPr>
          <w:b/>
          <w:sz w:val="22"/>
          <w:szCs w:val="22"/>
        </w:rPr>
        <w:t>30.04.2024</w:t>
      </w:r>
    </w:p>
    <w:p w14:paraId="0BA70278" w14:textId="77777777" w:rsidR="001F64AA" w:rsidRPr="00F8528F" w:rsidRDefault="001F64AA" w:rsidP="001F64AA">
      <w:pPr>
        <w:rPr>
          <w:sz w:val="22"/>
          <w:szCs w:val="22"/>
        </w:rPr>
      </w:pPr>
    </w:p>
    <w:p w14:paraId="43B90FAB" w14:textId="0E5BFEAC" w:rsidR="00CD4A77" w:rsidRPr="00F8528F" w:rsidRDefault="00CD4A77" w:rsidP="00CD4A77">
      <w:pPr>
        <w:pStyle w:val="Textkrper2"/>
        <w:rPr>
          <w:sz w:val="22"/>
          <w:szCs w:val="22"/>
        </w:rPr>
      </w:pPr>
      <w:r w:rsidRPr="00F8528F">
        <w:rPr>
          <w:sz w:val="22"/>
          <w:szCs w:val="22"/>
        </w:rPr>
        <w:t xml:space="preserve">auf der Internetseite der Stadt Kühlungsborn unter </w:t>
      </w:r>
      <w:hyperlink r:id="rId6" w:history="1">
        <w:r w:rsidR="00F8528F" w:rsidRPr="00F8528F">
          <w:rPr>
            <w:rStyle w:val="Hyperlink"/>
            <w:color w:val="auto"/>
            <w:sz w:val="22"/>
            <w:szCs w:val="22"/>
          </w:rPr>
          <w:t>https://www.stadt-kuehlungsborn.de/buergerservice/bekanntmachungen.html</w:t>
        </w:r>
      </w:hyperlink>
      <w:r w:rsidR="00F8528F" w:rsidRPr="00F8528F">
        <w:rPr>
          <w:sz w:val="22"/>
          <w:szCs w:val="22"/>
        </w:rPr>
        <w:t xml:space="preserve"> </w:t>
      </w:r>
      <w:r w:rsidRPr="00F8528F">
        <w:rPr>
          <w:sz w:val="22"/>
          <w:szCs w:val="22"/>
        </w:rPr>
        <w:t xml:space="preserve">und auf dem zentralen Landesportal </w:t>
      </w:r>
      <w:r w:rsidR="00730909" w:rsidRPr="00F8528F">
        <w:rPr>
          <w:sz w:val="22"/>
          <w:szCs w:val="22"/>
        </w:rPr>
        <w:t xml:space="preserve">unter </w:t>
      </w:r>
      <w:hyperlink r:id="rId7" w:history="1">
        <w:r w:rsidR="00730909" w:rsidRPr="00F8528F">
          <w:rPr>
            <w:rStyle w:val="Hyperlink"/>
            <w:color w:val="auto"/>
            <w:sz w:val="22"/>
            <w:szCs w:val="22"/>
          </w:rPr>
          <w:t>https://www.bauportal-mv.de/Bauleitplaene</w:t>
        </w:r>
      </w:hyperlink>
      <w:r w:rsidRPr="00F8528F">
        <w:rPr>
          <w:sz w:val="22"/>
          <w:szCs w:val="22"/>
        </w:rPr>
        <w:t xml:space="preserve"> veröffentlicht. Darüber hinaus liegen die Unterlagen in diesem Zeitraum </w:t>
      </w:r>
      <w:r w:rsidR="001F64AA" w:rsidRPr="00F8528F">
        <w:rPr>
          <w:sz w:val="22"/>
          <w:szCs w:val="22"/>
        </w:rPr>
        <w:t>in der Stadtverwaltung, Bauamt, Zimmer 3</w:t>
      </w:r>
      <w:r w:rsidR="00F8528F">
        <w:rPr>
          <w:sz w:val="22"/>
          <w:szCs w:val="22"/>
        </w:rPr>
        <w:t>1</w:t>
      </w:r>
      <w:r w:rsidR="001F64AA" w:rsidRPr="00F8528F">
        <w:rPr>
          <w:sz w:val="22"/>
          <w:szCs w:val="22"/>
        </w:rPr>
        <w:t xml:space="preserve">, Ostseeallee 20, 18225 Kühlungsborn, öffentlich zu jedermanns Einsicht während der </w:t>
      </w:r>
      <w:r w:rsidRPr="00F8528F">
        <w:rPr>
          <w:sz w:val="22"/>
          <w:szCs w:val="22"/>
        </w:rPr>
        <w:t>Öffnungszeiten</w:t>
      </w:r>
      <w:r w:rsidR="001F64AA" w:rsidRPr="00F8528F">
        <w:rPr>
          <w:sz w:val="22"/>
          <w:szCs w:val="22"/>
        </w:rPr>
        <w:t xml:space="preserve"> aus.</w:t>
      </w:r>
      <w:r w:rsidR="009310F2" w:rsidRPr="00F8528F">
        <w:rPr>
          <w:sz w:val="22"/>
          <w:szCs w:val="22"/>
        </w:rPr>
        <w:t xml:space="preserve"> </w:t>
      </w:r>
    </w:p>
    <w:p w14:paraId="73708D38" w14:textId="77777777" w:rsidR="009310F2" w:rsidRPr="00F8528F" w:rsidRDefault="009310F2" w:rsidP="00CD4A77">
      <w:pPr>
        <w:pStyle w:val="Textkrper2"/>
        <w:rPr>
          <w:sz w:val="22"/>
          <w:szCs w:val="22"/>
        </w:rPr>
      </w:pPr>
    </w:p>
    <w:p w14:paraId="3FE68365" w14:textId="7A45B2D8" w:rsidR="001F64AA" w:rsidRDefault="001F64AA" w:rsidP="00CD4A77">
      <w:pPr>
        <w:pStyle w:val="Textkrper2"/>
        <w:rPr>
          <w:sz w:val="22"/>
          <w:szCs w:val="22"/>
        </w:rPr>
      </w:pPr>
      <w:r w:rsidRPr="00F8528F">
        <w:rPr>
          <w:sz w:val="22"/>
          <w:szCs w:val="22"/>
        </w:rPr>
        <w:t xml:space="preserve">Während der Auslegungszeit können von jedermann Stellungnahmen zum </w:t>
      </w:r>
      <w:r w:rsidR="00CD4A77" w:rsidRPr="00F8528F">
        <w:rPr>
          <w:sz w:val="22"/>
          <w:szCs w:val="22"/>
        </w:rPr>
        <w:t xml:space="preserve">geänderten </w:t>
      </w:r>
      <w:r w:rsidRPr="00F8528F">
        <w:rPr>
          <w:sz w:val="22"/>
          <w:szCs w:val="22"/>
        </w:rPr>
        <w:t xml:space="preserve">Entwurf </w:t>
      </w:r>
      <w:r w:rsidR="00CD4A77" w:rsidRPr="00F8528F">
        <w:rPr>
          <w:sz w:val="22"/>
          <w:szCs w:val="22"/>
        </w:rPr>
        <w:t xml:space="preserve">elektronisch an die E-Mailadresse </w:t>
      </w:r>
      <w:r w:rsidR="006D447E" w:rsidRPr="00F8528F">
        <w:rPr>
          <w:rFonts w:cs="Arial"/>
          <w:sz w:val="22"/>
        </w:rPr>
        <w:t>m.kolakowski@stadt-kborn.de</w:t>
      </w:r>
      <w:r w:rsidR="00CD4A77" w:rsidRPr="00F8528F">
        <w:rPr>
          <w:sz w:val="22"/>
          <w:szCs w:val="22"/>
        </w:rPr>
        <w:t xml:space="preserve"> übermittelt oder bei Bedarf auch </w:t>
      </w:r>
      <w:r w:rsidRPr="00F8528F">
        <w:rPr>
          <w:sz w:val="22"/>
          <w:szCs w:val="22"/>
        </w:rPr>
        <w:t xml:space="preserve">schriftlich oder zur Niederschrift abgegeben werden. Die Stadt weist darauf hin, dass nicht fristgerecht abgegebene Stellungnahmen bei der Beschlussfassung über den Bauleitplan unberücksichtigt bleiben können. </w:t>
      </w:r>
    </w:p>
    <w:p w14:paraId="5EEB08AB" w14:textId="77777777" w:rsidR="00F8528F" w:rsidRPr="00F8528F" w:rsidRDefault="00F8528F" w:rsidP="00CD4A77">
      <w:pPr>
        <w:pStyle w:val="Textkrper2"/>
        <w:rPr>
          <w:sz w:val="22"/>
          <w:szCs w:val="22"/>
        </w:rPr>
      </w:pPr>
    </w:p>
    <w:p w14:paraId="094BA2D2" w14:textId="34A08EF1" w:rsidR="00247DD7" w:rsidRPr="00F8528F" w:rsidRDefault="00247DD7" w:rsidP="00247DD7">
      <w:pPr>
        <w:pStyle w:val="Textkrper2"/>
        <w:rPr>
          <w:sz w:val="22"/>
          <w:szCs w:val="22"/>
        </w:rPr>
      </w:pPr>
      <w:r w:rsidRPr="00F8528F">
        <w:rPr>
          <w:sz w:val="22"/>
          <w:szCs w:val="22"/>
        </w:rPr>
        <w:t xml:space="preserve">Diese Bekanntmachung ist auch im Internet unter </w:t>
      </w:r>
      <w:hyperlink r:id="rId8" w:history="1">
        <w:r w:rsidRPr="00F8528F">
          <w:rPr>
            <w:sz w:val="22"/>
            <w:szCs w:val="22"/>
          </w:rPr>
          <w:t>https://www.stadt-kuehlungsborn.de/buergerservice/</w:t>
        </w:r>
      </w:hyperlink>
      <w:r w:rsidR="00F8528F" w:rsidRPr="00F8528F">
        <w:rPr>
          <w:sz w:val="22"/>
          <w:szCs w:val="22"/>
        </w:rPr>
        <w:t>bekanntmachungen.html</w:t>
      </w:r>
      <w:r w:rsidRPr="00F8528F">
        <w:rPr>
          <w:sz w:val="22"/>
          <w:szCs w:val="22"/>
        </w:rPr>
        <w:t xml:space="preserve"> </w:t>
      </w:r>
      <w:r w:rsidR="00CD4A77" w:rsidRPr="00F8528F">
        <w:rPr>
          <w:sz w:val="22"/>
          <w:szCs w:val="22"/>
        </w:rPr>
        <w:t xml:space="preserve">sowie auf dem zentralen Landesportal </w:t>
      </w:r>
      <w:r w:rsidR="00730909" w:rsidRPr="00F8528F">
        <w:rPr>
          <w:sz w:val="22"/>
          <w:szCs w:val="22"/>
        </w:rPr>
        <w:t xml:space="preserve">unter </w:t>
      </w:r>
      <w:hyperlink r:id="rId9" w:history="1">
        <w:r w:rsidR="00730909" w:rsidRPr="00F8528F">
          <w:rPr>
            <w:rStyle w:val="Hyperlink"/>
            <w:color w:val="auto"/>
            <w:sz w:val="22"/>
            <w:szCs w:val="22"/>
          </w:rPr>
          <w:t>https://www.bauportal-mv.de/Bauleitplaene</w:t>
        </w:r>
      </w:hyperlink>
      <w:r w:rsidR="00CD4A77" w:rsidRPr="00F8528F">
        <w:rPr>
          <w:sz w:val="22"/>
          <w:szCs w:val="22"/>
        </w:rPr>
        <w:t xml:space="preserve"> </w:t>
      </w:r>
      <w:r w:rsidRPr="00F8528F">
        <w:rPr>
          <w:sz w:val="22"/>
          <w:szCs w:val="22"/>
        </w:rPr>
        <w:t>einsehbar.</w:t>
      </w:r>
    </w:p>
    <w:p w14:paraId="35B1FFB2" w14:textId="77777777" w:rsidR="00247DD7" w:rsidRDefault="00247DD7" w:rsidP="00CD4A77">
      <w:pPr>
        <w:pStyle w:val="Textkrper2"/>
        <w:rPr>
          <w:sz w:val="22"/>
          <w:szCs w:val="22"/>
        </w:rPr>
      </w:pPr>
      <w:bookmarkStart w:id="0" w:name="_GoBack"/>
      <w:bookmarkEnd w:id="0"/>
    </w:p>
    <w:p w14:paraId="08AB2C5B" w14:textId="3C5D75E2" w:rsidR="00247DD7" w:rsidRPr="0006616B" w:rsidRDefault="00247DD7" w:rsidP="00412E11">
      <w:pPr>
        <w:jc w:val="both"/>
        <w:rPr>
          <w:sz w:val="22"/>
          <w:szCs w:val="22"/>
        </w:rPr>
      </w:pPr>
    </w:p>
    <w:p w14:paraId="766005F5" w14:textId="3F0BB6AC" w:rsidR="00F8528F" w:rsidRDefault="00F8528F">
      <w:pPr>
        <w:jc w:val="both"/>
        <w:rPr>
          <w:sz w:val="22"/>
          <w:szCs w:val="22"/>
        </w:rPr>
      </w:pPr>
      <w:r>
        <w:rPr>
          <w:sz w:val="22"/>
          <w:szCs w:val="22"/>
        </w:rPr>
        <w:t>D.</w:t>
      </w:r>
      <w:r w:rsidR="005C33E1" w:rsidRPr="0006616B">
        <w:rPr>
          <w:sz w:val="22"/>
          <w:szCs w:val="22"/>
        </w:rPr>
        <w:t xml:space="preserve"> </w:t>
      </w:r>
      <w:r>
        <w:rPr>
          <w:sz w:val="22"/>
          <w:szCs w:val="22"/>
        </w:rPr>
        <w:t>Lahser</w:t>
      </w:r>
      <w:r w:rsidR="005C33E1" w:rsidRPr="0006616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(Siegel)</w:t>
      </w:r>
    </w:p>
    <w:p w14:paraId="29D1469F" w14:textId="21272916" w:rsidR="00ED6B2A" w:rsidRPr="0006616B" w:rsidRDefault="00F852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Stellv. </w:t>
      </w:r>
      <w:r w:rsidR="005C33E1" w:rsidRPr="0006616B">
        <w:rPr>
          <w:sz w:val="22"/>
          <w:szCs w:val="22"/>
        </w:rPr>
        <w:t>Bürgermeister</w:t>
      </w:r>
    </w:p>
    <w:p w14:paraId="5C8F1801" w14:textId="3F6BB4CF" w:rsidR="00697602" w:rsidRDefault="00697602" w:rsidP="0044361B">
      <w:pPr>
        <w:jc w:val="both"/>
        <w:rPr>
          <w:rFonts w:cs="Arial"/>
          <w:sz w:val="22"/>
          <w:szCs w:val="22"/>
        </w:rPr>
      </w:pPr>
    </w:p>
    <w:p w14:paraId="22043840" w14:textId="16EEBAEE" w:rsidR="00F8528F" w:rsidRDefault="00F8528F" w:rsidP="0044361B">
      <w:pPr>
        <w:jc w:val="both"/>
        <w:rPr>
          <w:rFonts w:cs="Arial"/>
          <w:sz w:val="22"/>
          <w:szCs w:val="22"/>
        </w:rPr>
      </w:pPr>
    </w:p>
    <w:p w14:paraId="5F860178" w14:textId="77777777" w:rsidR="00F8528F" w:rsidRPr="0006616B" w:rsidRDefault="00F8528F" w:rsidP="0044361B">
      <w:pPr>
        <w:jc w:val="both"/>
        <w:rPr>
          <w:rFonts w:cs="Arial"/>
          <w:sz w:val="22"/>
          <w:szCs w:val="22"/>
        </w:rPr>
      </w:pPr>
    </w:p>
    <w:p w14:paraId="7898BAD2" w14:textId="77777777" w:rsidR="00C617BF" w:rsidRPr="0006616B" w:rsidRDefault="00CA00C8" w:rsidP="0044361B">
      <w:pPr>
        <w:jc w:val="both"/>
        <w:rPr>
          <w:rFonts w:cs="Arial"/>
          <w:sz w:val="22"/>
          <w:szCs w:val="22"/>
        </w:rPr>
      </w:pPr>
      <w:r w:rsidRPr="0006616B">
        <w:rPr>
          <w:rFonts w:cs="Arial"/>
          <w:sz w:val="22"/>
          <w:szCs w:val="22"/>
        </w:rPr>
        <w:t>Anlage: Übersichtplan</w:t>
      </w:r>
    </w:p>
    <w:p w14:paraId="1644100A" w14:textId="77777777" w:rsidR="00EE34D2" w:rsidRPr="003B3E8F" w:rsidRDefault="00EE34D2" w:rsidP="0044361B">
      <w:pPr>
        <w:jc w:val="both"/>
        <w:rPr>
          <w:rFonts w:cs="Arial"/>
          <w:sz w:val="22"/>
          <w:szCs w:val="22"/>
        </w:rPr>
      </w:pPr>
    </w:p>
    <w:p w14:paraId="4C280BF3" w14:textId="77777777" w:rsidR="003E394D" w:rsidRPr="003B3E8F" w:rsidRDefault="003B3E8F" w:rsidP="0044361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75F4B96" w14:textId="77777777" w:rsidR="00697602" w:rsidRPr="003B3E8F" w:rsidRDefault="0044361B" w:rsidP="0044361B">
      <w:pPr>
        <w:jc w:val="both"/>
        <w:rPr>
          <w:rFonts w:cs="Arial"/>
          <w:sz w:val="22"/>
          <w:szCs w:val="22"/>
        </w:rPr>
      </w:pPr>
      <w:r w:rsidRPr="003B3E8F">
        <w:rPr>
          <w:rFonts w:cs="Arial"/>
          <w:sz w:val="22"/>
          <w:szCs w:val="22"/>
        </w:rPr>
        <w:lastRenderedPageBreak/>
        <w:t>Anl</w:t>
      </w:r>
      <w:r w:rsidR="00697602" w:rsidRPr="003B3E8F">
        <w:rPr>
          <w:rFonts w:cs="Arial"/>
          <w:sz w:val="22"/>
          <w:szCs w:val="22"/>
        </w:rPr>
        <w:t>age</w:t>
      </w:r>
      <w:r w:rsidR="00C617BF" w:rsidRPr="003B3E8F">
        <w:rPr>
          <w:rFonts w:cs="Arial"/>
          <w:sz w:val="22"/>
          <w:szCs w:val="22"/>
        </w:rPr>
        <w:t>:</w:t>
      </w:r>
    </w:p>
    <w:p w14:paraId="5DE378F4" w14:textId="4B15D4E6" w:rsidR="0044361B" w:rsidRDefault="0044361B" w:rsidP="0044361B">
      <w:pPr>
        <w:jc w:val="both"/>
        <w:rPr>
          <w:rFonts w:cs="Arial"/>
          <w:sz w:val="22"/>
          <w:szCs w:val="22"/>
        </w:rPr>
      </w:pPr>
      <w:r w:rsidRPr="003B3E8F">
        <w:rPr>
          <w:rFonts w:cs="Arial"/>
          <w:sz w:val="22"/>
          <w:szCs w:val="22"/>
        </w:rPr>
        <w:t>Übersichtsplan</w:t>
      </w:r>
      <w:r w:rsidR="00697602" w:rsidRPr="003B3E8F">
        <w:rPr>
          <w:rFonts w:cs="Arial"/>
          <w:sz w:val="22"/>
          <w:szCs w:val="22"/>
        </w:rPr>
        <w:t>:</w:t>
      </w:r>
      <w:r w:rsidRPr="003B3E8F">
        <w:rPr>
          <w:rFonts w:cs="Arial"/>
          <w:sz w:val="22"/>
          <w:szCs w:val="22"/>
        </w:rPr>
        <w:t xml:space="preserve"> Geltungsbereich</w:t>
      </w:r>
      <w:r w:rsidR="009310F2" w:rsidRPr="003B3E8F">
        <w:rPr>
          <w:rFonts w:cs="Arial"/>
          <w:sz w:val="22"/>
          <w:szCs w:val="22"/>
        </w:rPr>
        <w:t xml:space="preserve"> </w:t>
      </w:r>
      <w:r w:rsidR="006D53D1">
        <w:rPr>
          <w:rFonts w:cs="Arial"/>
          <w:sz w:val="22"/>
          <w:szCs w:val="22"/>
        </w:rPr>
        <w:t xml:space="preserve">der 5. Änderung </w:t>
      </w:r>
      <w:r w:rsidR="00697602" w:rsidRPr="003B3E8F">
        <w:rPr>
          <w:rFonts w:cs="Arial"/>
          <w:sz w:val="22"/>
          <w:szCs w:val="22"/>
        </w:rPr>
        <w:t xml:space="preserve">des </w:t>
      </w:r>
      <w:r w:rsidRPr="003B3E8F">
        <w:rPr>
          <w:rFonts w:cs="Arial"/>
          <w:sz w:val="22"/>
          <w:szCs w:val="22"/>
        </w:rPr>
        <w:t>Bebauungsplan</w:t>
      </w:r>
      <w:r w:rsidR="00697602" w:rsidRPr="003B3E8F">
        <w:rPr>
          <w:rFonts w:cs="Arial"/>
          <w:sz w:val="22"/>
          <w:szCs w:val="22"/>
        </w:rPr>
        <w:t>es</w:t>
      </w:r>
      <w:r w:rsidRPr="003B3E8F">
        <w:rPr>
          <w:rFonts w:cs="Arial"/>
          <w:sz w:val="22"/>
          <w:szCs w:val="22"/>
        </w:rPr>
        <w:t xml:space="preserve"> Nr. </w:t>
      </w:r>
      <w:r w:rsidR="003B3E8F">
        <w:rPr>
          <w:rFonts w:cs="Arial"/>
          <w:sz w:val="22"/>
          <w:szCs w:val="22"/>
        </w:rPr>
        <w:t>7 Sondergebiet „Ostseeallee“</w:t>
      </w:r>
    </w:p>
    <w:p w14:paraId="7AA42312" w14:textId="77777777" w:rsidR="003B3E8F" w:rsidRDefault="003B3E8F" w:rsidP="0044361B">
      <w:pPr>
        <w:jc w:val="both"/>
        <w:rPr>
          <w:rFonts w:cs="Arial"/>
          <w:sz w:val="22"/>
          <w:szCs w:val="22"/>
        </w:rPr>
      </w:pPr>
    </w:p>
    <w:p w14:paraId="05E2621A" w14:textId="294835C6" w:rsidR="003B3E8F" w:rsidRDefault="00A21E09" w:rsidP="0044361B">
      <w:pPr>
        <w:jc w:val="both"/>
      </w:pPr>
      <w:r>
        <w:rPr>
          <w:noProof/>
        </w:rPr>
        <w:drawing>
          <wp:inline distT="0" distB="0" distL="0" distR="0" wp14:anchorId="4AB16EF4" wp14:editId="5243B65C">
            <wp:extent cx="6137275" cy="32696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14731" r="3635" b="50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3CF6" w14:textId="77777777" w:rsidR="003B3E8F" w:rsidRPr="008D4590" w:rsidRDefault="003B3E8F" w:rsidP="003B3E8F">
      <w:pPr>
        <w:ind w:right="140"/>
        <w:jc w:val="right"/>
        <w:rPr>
          <w:rFonts w:cs="Arial"/>
          <w:sz w:val="18"/>
          <w:szCs w:val="18"/>
        </w:rPr>
      </w:pPr>
      <w:r w:rsidRPr="008D4590">
        <w:rPr>
          <w:rFonts w:cs="Arial"/>
          <w:sz w:val="18"/>
          <w:szCs w:val="18"/>
        </w:rPr>
        <w:t xml:space="preserve">Auszug aus der digitalen topographischen Karte, © </w:t>
      </w:r>
      <w:proofErr w:type="spellStart"/>
      <w:r w:rsidRPr="008D4590">
        <w:rPr>
          <w:rFonts w:cs="Arial"/>
          <w:sz w:val="18"/>
          <w:szCs w:val="18"/>
        </w:rPr>
        <w:t>GeoBasis</w:t>
      </w:r>
      <w:proofErr w:type="spellEnd"/>
      <w:r w:rsidRPr="008D4590">
        <w:rPr>
          <w:rFonts w:cs="Arial"/>
          <w:sz w:val="18"/>
          <w:szCs w:val="18"/>
        </w:rPr>
        <w:t xml:space="preserve"> DE/M-V 2020</w:t>
      </w:r>
    </w:p>
    <w:p w14:paraId="47618814" w14:textId="77777777" w:rsidR="003B3E8F" w:rsidRDefault="003B3E8F" w:rsidP="0044361B">
      <w:pPr>
        <w:jc w:val="both"/>
        <w:rPr>
          <w:rFonts w:cs="Arial"/>
          <w:sz w:val="22"/>
          <w:szCs w:val="22"/>
        </w:rPr>
      </w:pPr>
    </w:p>
    <w:p w14:paraId="662AED96" w14:textId="77777777" w:rsidR="00875325" w:rsidRDefault="00875325" w:rsidP="0044361B">
      <w:pPr>
        <w:jc w:val="both"/>
        <w:rPr>
          <w:rFonts w:cs="Arial"/>
          <w:sz w:val="22"/>
          <w:szCs w:val="22"/>
        </w:rPr>
      </w:pPr>
    </w:p>
    <w:p w14:paraId="73980A94" w14:textId="77777777" w:rsidR="00875325" w:rsidRDefault="00875325" w:rsidP="0044361B">
      <w:pPr>
        <w:jc w:val="both"/>
        <w:rPr>
          <w:rFonts w:cs="Arial"/>
          <w:sz w:val="22"/>
          <w:szCs w:val="22"/>
        </w:rPr>
      </w:pPr>
    </w:p>
    <w:p w14:paraId="26FBF3C2" w14:textId="77777777" w:rsidR="00875325" w:rsidRDefault="00875325" w:rsidP="0044361B">
      <w:pPr>
        <w:jc w:val="both"/>
        <w:rPr>
          <w:rFonts w:cs="Arial"/>
          <w:sz w:val="22"/>
          <w:szCs w:val="22"/>
        </w:rPr>
      </w:pPr>
    </w:p>
    <w:p w14:paraId="66D76513" w14:textId="77777777" w:rsidR="00875325" w:rsidRPr="00875325" w:rsidRDefault="00875325" w:rsidP="00875325">
      <w:pPr>
        <w:rPr>
          <w:bCs/>
          <w:color w:val="0070C0"/>
        </w:rPr>
      </w:pPr>
    </w:p>
    <w:p w14:paraId="19478DA2" w14:textId="77777777" w:rsidR="00875325" w:rsidRPr="003B3E8F" w:rsidRDefault="00875325" w:rsidP="0044361B">
      <w:pPr>
        <w:jc w:val="both"/>
        <w:rPr>
          <w:rFonts w:cs="Arial"/>
          <w:sz w:val="22"/>
          <w:szCs w:val="22"/>
        </w:rPr>
      </w:pPr>
    </w:p>
    <w:sectPr w:rsidR="00875325" w:rsidRPr="003B3E8F" w:rsidSect="00F3685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87CFC"/>
    <w:multiLevelType w:val="hybridMultilevel"/>
    <w:tmpl w:val="975E5840"/>
    <w:lvl w:ilvl="0" w:tplc="84BCC0F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2A"/>
    <w:rsid w:val="000106A2"/>
    <w:rsid w:val="000121F9"/>
    <w:rsid w:val="00065CFB"/>
    <w:rsid w:val="0006616B"/>
    <w:rsid w:val="000777C3"/>
    <w:rsid w:val="00082B38"/>
    <w:rsid w:val="00101768"/>
    <w:rsid w:val="00126142"/>
    <w:rsid w:val="00156061"/>
    <w:rsid w:val="001714CD"/>
    <w:rsid w:val="00175D56"/>
    <w:rsid w:val="00193F73"/>
    <w:rsid w:val="001A4EA0"/>
    <w:rsid w:val="001C7C30"/>
    <w:rsid w:val="001F64AA"/>
    <w:rsid w:val="00216C5C"/>
    <w:rsid w:val="00237CF9"/>
    <w:rsid w:val="00247DD7"/>
    <w:rsid w:val="00251BF8"/>
    <w:rsid w:val="002A0E13"/>
    <w:rsid w:val="0033586B"/>
    <w:rsid w:val="0036599D"/>
    <w:rsid w:val="00367F7C"/>
    <w:rsid w:val="003702C6"/>
    <w:rsid w:val="00374A28"/>
    <w:rsid w:val="003A1A02"/>
    <w:rsid w:val="003B396E"/>
    <w:rsid w:val="003B3E8F"/>
    <w:rsid w:val="003B7C00"/>
    <w:rsid w:val="003C6E44"/>
    <w:rsid w:val="003C7EF7"/>
    <w:rsid w:val="003E394D"/>
    <w:rsid w:val="00412E11"/>
    <w:rsid w:val="0041689F"/>
    <w:rsid w:val="0044361B"/>
    <w:rsid w:val="00457398"/>
    <w:rsid w:val="00477857"/>
    <w:rsid w:val="004C71A0"/>
    <w:rsid w:val="004F3203"/>
    <w:rsid w:val="00542F10"/>
    <w:rsid w:val="005770E3"/>
    <w:rsid w:val="005C33E1"/>
    <w:rsid w:val="005F307B"/>
    <w:rsid w:val="005F7347"/>
    <w:rsid w:val="00684C74"/>
    <w:rsid w:val="00697602"/>
    <w:rsid w:val="006D447E"/>
    <w:rsid w:val="006D53D1"/>
    <w:rsid w:val="00730909"/>
    <w:rsid w:val="00731D44"/>
    <w:rsid w:val="007374C2"/>
    <w:rsid w:val="00765C12"/>
    <w:rsid w:val="007D2EA4"/>
    <w:rsid w:val="00875325"/>
    <w:rsid w:val="00877702"/>
    <w:rsid w:val="00882239"/>
    <w:rsid w:val="008D11FB"/>
    <w:rsid w:val="00901D4D"/>
    <w:rsid w:val="00907940"/>
    <w:rsid w:val="009310F2"/>
    <w:rsid w:val="00931484"/>
    <w:rsid w:val="00982F91"/>
    <w:rsid w:val="00990C39"/>
    <w:rsid w:val="00A21E09"/>
    <w:rsid w:val="00A3445E"/>
    <w:rsid w:val="00A93ED6"/>
    <w:rsid w:val="00C617BF"/>
    <w:rsid w:val="00C6277C"/>
    <w:rsid w:val="00C672B2"/>
    <w:rsid w:val="00C725FC"/>
    <w:rsid w:val="00C77168"/>
    <w:rsid w:val="00CA00C8"/>
    <w:rsid w:val="00CA7714"/>
    <w:rsid w:val="00CC163F"/>
    <w:rsid w:val="00CD4A77"/>
    <w:rsid w:val="00D52E7E"/>
    <w:rsid w:val="00D65103"/>
    <w:rsid w:val="00DB0FDF"/>
    <w:rsid w:val="00DC4F89"/>
    <w:rsid w:val="00E675DF"/>
    <w:rsid w:val="00E703FE"/>
    <w:rsid w:val="00EA3F80"/>
    <w:rsid w:val="00ED6B2A"/>
    <w:rsid w:val="00EE34D2"/>
    <w:rsid w:val="00F06BAD"/>
    <w:rsid w:val="00F36854"/>
    <w:rsid w:val="00F66A66"/>
    <w:rsid w:val="00F821F0"/>
    <w:rsid w:val="00F8528F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590D0"/>
  <w15:chartTrackingRefBased/>
  <w15:docId w15:val="{B194E410-284A-4B32-ACF6-5BDD29D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sz w:val="28"/>
    </w:rPr>
  </w:style>
  <w:style w:type="paragraph" w:styleId="Textkrper">
    <w:name w:val="Body Text"/>
    <w:basedOn w:val="Standard"/>
    <w:link w:val="TextkrperZchn"/>
    <w:semiHidden/>
    <w:rPr>
      <w:rFonts w:ascii="Times New Roman" w:hAnsi="Times New Roman"/>
      <w:b/>
    </w:rPr>
  </w:style>
  <w:style w:type="paragraph" w:styleId="Textkrper2">
    <w:name w:val="Body Text 2"/>
    <w:basedOn w:val="Standard"/>
    <w:link w:val="Textkrper2Zchn"/>
    <w:semiHidden/>
    <w:pPr>
      <w:jc w:val="both"/>
    </w:p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krper2Zchn">
    <w:name w:val="Textkörper 2 Zchn"/>
    <w:link w:val="Textkrper2"/>
    <w:semiHidden/>
    <w:rsid w:val="00412E11"/>
    <w:rPr>
      <w:rFonts w:ascii="Arial" w:hAnsi="Arial"/>
      <w:sz w:val="24"/>
    </w:rPr>
  </w:style>
  <w:style w:type="character" w:customStyle="1" w:styleId="TextkrperZchn">
    <w:name w:val="Textkörper Zchn"/>
    <w:link w:val="Textkrper"/>
    <w:semiHidden/>
    <w:rsid w:val="005F7347"/>
    <w:rPr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2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223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10F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9310F2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semiHidden/>
    <w:rsid w:val="0006616B"/>
  </w:style>
  <w:style w:type="paragraph" w:styleId="Blocktext">
    <w:name w:val="Block Text"/>
    <w:basedOn w:val="Standard"/>
    <w:semiHidden/>
    <w:rsid w:val="0006616B"/>
    <w:pPr>
      <w:ind w:left="-426" w:right="170"/>
      <w:jc w:val="center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dt-kuehlungsborn.de/buergerservic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auportal-mv.de/Bauleitplaen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dt-kuehlungsborn.de/buergerservice/bekanntmachunge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bauportal-mv.de/Bauleitplae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6473-BC80-4D24-8F43-DC01259C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2636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/>
  <LinksUpToDate>false</LinksUpToDate>
  <CharactersWithSpaces>2942</CharactersWithSpaces>
  <SharedDoc>false</SharedDoc>
  <HLinks>
    <vt:vector size="12" baseType="variant"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https://www.stadt-kuehlungsborn.de/buergerservice/</vt:lpwstr>
      </vt:variant>
      <vt:variant>
        <vt:lpwstr/>
      </vt:variant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https://www.stadt-kuehlungsborn.de/buergerservice/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subject/>
  <dc:creator>srl</dc:creator>
  <cp:keywords/>
  <cp:lastModifiedBy>Kolakowski Maja</cp:lastModifiedBy>
  <cp:revision>2</cp:revision>
  <cp:lastPrinted>2017-10-20T11:39:00Z</cp:lastPrinted>
  <dcterms:created xsi:type="dcterms:W3CDTF">2024-03-04T09:48:00Z</dcterms:created>
  <dcterms:modified xsi:type="dcterms:W3CDTF">2024-03-04T09:48:00Z</dcterms:modified>
</cp:coreProperties>
</file>